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24A735" w14:textId="77777777" w:rsidR="000B1563" w:rsidRPr="00066F01" w:rsidRDefault="000B1563" w:rsidP="00925ED8">
      <w:pPr>
        <w:pStyle w:val="Title"/>
        <w:spacing w:before="0"/>
        <w:rPr>
          <w:szCs w:val="20"/>
        </w:rPr>
      </w:pPr>
      <w:r w:rsidRPr="00066F01">
        <w:rPr>
          <w:szCs w:val="20"/>
        </w:rPr>
        <w:t>D3</w:t>
      </w:r>
      <w:r w:rsidRPr="00066F01">
        <w:rPr>
          <w:szCs w:val="20"/>
          <w:vertAlign w:val="superscript"/>
        </w:rPr>
        <w:t>™</w:t>
      </w:r>
      <w:r w:rsidRPr="00066F01">
        <w:rPr>
          <w:szCs w:val="20"/>
        </w:rPr>
        <w:t xml:space="preserve"> Security Management Systems</w:t>
      </w:r>
      <w:r w:rsidRPr="00066F01">
        <w:rPr>
          <w:szCs w:val="20"/>
        </w:rPr>
        <w:br/>
        <w:t>Master Software License Agreement</w:t>
      </w:r>
      <w:r w:rsidRPr="00066F01">
        <w:rPr>
          <w:szCs w:val="20"/>
        </w:rPr>
        <w:br/>
      </w:r>
      <w:r w:rsidRPr="00066F01">
        <w:t>General Terms and Conditions</w:t>
      </w:r>
      <w:r w:rsidRPr="00066F01">
        <w:rPr>
          <w:szCs w:val="20"/>
        </w:rPr>
        <w:br/>
      </w:r>
      <w:r w:rsidRPr="00066F01">
        <w:rPr>
          <w:b w:val="0"/>
          <w:szCs w:val="20"/>
        </w:rPr>
        <w:t xml:space="preserve">Version No. </w:t>
      </w:r>
      <w:r w:rsidR="004B672F" w:rsidRPr="00066F01">
        <w:rPr>
          <w:b w:val="0"/>
          <w:szCs w:val="20"/>
        </w:rPr>
        <w:t>1</w:t>
      </w:r>
      <w:r w:rsidR="00666B14" w:rsidRPr="00066F01">
        <w:rPr>
          <w:b w:val="0"/>
          <w:szCs w:val="20"/>
        </w:rPr>
        <w:t>5</w:t>
      </w:r>
      <w:r w:rsidR="004B672F" w:rsidRPr="00066F01">
        <w:rPr>
          <w:b w:val="0"/>
          <w:szCs w:val="20"/>
        </w:rPr>
        <w:t>.</w:t>
      </w:r>
      <w:r w:rsidR="00666B14" w:rsidRPr="00066F01">
        <w:rPr>
          <w:b w:val="0"/>
          <w:szCs w:val="20"/>
        </w:rPr>
        <w:t>12</w:t>
      </w:r>
      <w:r w:rsidR="004B672F" w:rsidRPr="00066F01">
        <w:rPr>
          <w:b w:val="0"/>
          <w:szCs w:val="20"/>
        </w:rPr>
        <w:t>.1</w:t>
      </w:r>
      <w:r w:rsidR="00666B14" w:rsidRPr="00066F01">
        <w:rPr>
          <w:b w:val="0"/>
          <w:szCs w:val="20"/>
        </w:rPr>
        <w:t>6</w:t>
      </w:r>
    </w:p>
    <w:p w14:paraId="052F8169" w14:textId="77777777" w:rsidR="000B1563" w:rsidRPr="00066F01" w:rsidRDefault="000B1563" w:rsidP="00656326">
      <w:pPr>
        <w:spacing w:before="360"/>
        <w:jc w:val="center"/>
        <w:rPr>
          <w:b/>
          <w:smallCaps/>
        </w:rPr>
      </w:pPr>
      <w:r w:rsidRPr="00066F01">
        <w:rPr>
          <w:b/>
          <w:smallCaps/>
        </w:rPr>
        <w:t>Introduction</w:t>
      </w:r>
    </w:p>
    <w:p w14:paraId="0A8454DE" w14:textId="08FB10A2" w:rsidR="000B1563" w:rsidRPr="00066F01" w:rsidRDefault="000B1563" w:rsidP="00656326">
      <w:r w:rsidRPr="00066F01">
        <w:t>This Master Software License Agreement (this “</w:t>
      </w:r>
      <w:r w:rsidRPr="00066F01">
        <w:rPr>
          <w:b/>
        </w:rPr>
        <w:t>Agreement</w:t>
      </w:r>
      <w:r w:rsidRPr="00066F01">
        <w:t xml:space="preserve">”) is by and between </w:t>
      </w:r>
      <w:r w:rsidR="006C57FF">
        <w:t xml:space="preserve">the </w:t>
      </w:r>
      <w:r w:rsidR="006C57FF" w:rsidRPr="00411FF5">
        <w:rPr>
          <w:color w:val="222222"/>
        </w:rPr>
        <w:t>GSA Multiple Award Schedule Contractor acting on behal</w:t>
      </w:r>
      <w:r w:rsidR="006C57FF">
        <w:rPr>
          <w:color w:val="222222"/>
        </w:rPr>
        <w:t xml:space="preserve">f of </w:t>
      </w:r>
      <w:r w:rsidRPr="00066F01">
        <w:t>D3 Security Management Systems Inc. (“</w:t>
      </w:r>
      <w:r w:rsidRPr="00066F01">
        <w:rPr>
          <w:b/>
        </w:rPr>
        <w:t>D3</w:t>
      </w:r>
      <w:r w:rsidRPr="00066F01">
        <w:t>”) and the</w:t>
      </w:r>
      <w:r w:rsidR="00C37210">
        <w:t xml:space="preserve"> </w:t>
      </w:r>
      <w:r w:rsidR="00C37210" w:rsidRPr="00411FF5">
        <w:rPr>
          <w:color w:val="222222"/>
        </w:rPr>
        <w:t xml:space="preserve">Ordering Activity under </w:t>
      </w:r>
      <w:r w:rsidR="00C37210" w:rsidRPr="00411FF5">
        <w:t>GSA Schedule contracts</w:t>
      </w:r>
      <w:r w:rsidRPr="00066F01">
        <w:t xml:space="preserve"> </w:t>
      </w:r>
      <w:r w:rsidR="00C37210">
        <w:t>(“</w:t>
      </w:r>
      <w:r w:rsidRPr="00066F01">
        <w:t>Customer</w:t>
      </w:r>
      <w:r w:rsidR="00C37210">
        <w:t>” or “Ordering Activity”)</w:t>
      </w:r>
      <w:r w:rsidRPr="00066F01">
        <w:t xml:space="preserve"> referenced in a Purchasing Document (collectively the “</w:t>
      </w:r>
      <w:r w:rsidRPr="00066F01">
        <w:rPr>
          <w:b/>
        </w:rPr>
        <w:t>Parties</w:t>
      </w:r>
      <w:r w:rsidRPr="00066F01">
        <w:t>” and each a “</w:t>
      </w:r>
      <w:r w:rsidRPr="00066F01">
        <w:rPr>
          <w:b/>
        </w:rPr>
        <w:t>Party</w:t>
      </w:r>
      <w:r w:rsidRPr="00066F01">
        <w:t>”).</w:t>
      </w:r>
    </w:p>
    <w:p w14:paraId="11B87336" w14:textId="77777777" w:rsidR="000B1563" w:rsidRPr="00066F01" w:rsidRDefault="000B1563" w:rsidP="00656326">
      <w:r w:rsidRPr="00066F01">
        <w:rPr>
          <w:rFonts w:cs="Arial"/>
        </w:rPr>
        <w:t>This Agreement is comprised of the following documents (each a “</w:t>
      </w:r>
      <w:r w:rsidRPr="00066F01">
        <w:rPr>
          <w:rFonts w:cs="Arial"/>
          <w:b/>
        </w:rPr>
        <w:t>Contract Document</w:t>
      </w:r>
      <w:r w:rsidRPr="00066F01">
        <w:rPr>
          <w:rFonts w:cs="Arial"/>
        </w:rPr>
        <w:t xml:space="preserve">”): </w:t>
      </w:r>
      <w:r w:rsidRPr="00066F01">
        <w:rPr>
          <w:rFonts w:cs="Arial"/>
        </w:rPr>
        <w:fldChar w:fldCharType="begin"/>
      </w:r>
      <w:r w:rsidRPr="00066F01">
        <w:rPr>
          <w:rFonts w:cs="Arial"/>
        </w:rPr>
        <w:instrText xml:space="preserve"> LISTNUM NumberDefault \l5 \s1 \* MERGEFORMAT </w:instrText>
      </w:r>
      <w:r w:rsidRPr="00066F01">
        <w:rPr>
          <w:rFonts w:cs="Arial"/>
        </w:rPr>
        <w:fldChar w:fldCharType="end">
          <w:numberingChange w:id="0" w:author="Jay Colavita" w:date="2020-06-09T23:32:00Z" w:original="(a)"/>
        </w:fldChar>
      </w:r>
      <w:r w:rsidRPr="00066F01">
        <w:rPr>
          <w:rFonts w:cs="Arial"/>
        </w:rPr>
        <w:t> Purchasing Document</w:t>
      </w:r>
      <w:r w:rsidRPr="00066F01">
        <w:t>s</w:t>
      </w:r>
      <w:r w:rsidRPr="00066F01">
        <w:rPr>
          <w:rFonts w:cs="Arial"/>
        </w:rPr>
        <w:t xml:space="preserve">; and </w:t>
      </w:r>
      <w:r w:rsidRPr="00066F01">
        <w:rPr>
          <w:rFonts w:cs="Arial"/>
        </w:rPr>
        <w:fldChar w:fldCharType="begin"/>
      </w:r>
      <w:r w:rsidRPr="00066F01">
        <w:rPr>
          <w:rFonts w:cs="Arial"/>
        </w:rPr>
        <w:instrText xml:space="preserve"> LISTNUM NumberDefault \l5 \* MERGEFORMAT </w:instrText>
      </w:r>
      <w:r w:rsidRPr="00066F01">
        <w:rPr>
          <w:rFonts w:cs="Arial"/>
        </w:rPr>
        <w:fldChar w:fldCharType="end">
          <w:numberingChange w:id="1" w:author="Jay Colavita" w:date="2020-06-09T23:32:00Z" w:original="(b)"/>
        </w:fldChar>
      </w:r>
      <w:r w:rsidRPr="00066F01">
        <w:rPr>
          <w:rFonts w:cs="Arial"/>
        </w:rPr>
        <w:t xml:space="preserve"> the General Terms and Conditions (including Schedule “A”) </w:t>
      </w:r>
      <w:r w:rsidR="00F123D5" w:rsidRPr="00066F01">
        <w:rPr>
          <w:rFonts w:cs="Arial"/>
        </w:rPr>
        <w:t>set out</w:t>
      </w:r>
      <w:r w:rsidRPr="00066F01">
        <w:rPr>
          <w:rFonts w:cs="Arial"/>
        </w:rPr>
        <w:t xml:space="preserve"> below.</w:t>
      </w:r>
    </w:p>
    <w:p w14:paraId="6C2898AF" w14:textId="77777777" w:rsidR="000B1563" w:rsidRPr="00066F01" w:rsidRDefault="000B1563" w:rsidP="00656326">
      <w:pPr>
        <w:spacing w:before="360"/>
        <w:jc w:val="center"/>
        <w:rPr>
          <w:rFonts w:cs="Arial"/>
          <w:b/>
          <w:smallCaps/>
        </w:rPr>
      </w:pPr>
      <w:r w:rsidRPr="00066F01">
        <w:rPr>
          <w:b/>
          <w:smallCaps/>
        </w:rPr>
        <w:t>General Terms and Conditions</w:t>
      </w:r>
    </w:p>
    <w:p w14:paraId="6C766902" w14:textId="77777777" w:rsidR="000B1563" w:rsidRPr="00F624CD" w:rsidRDefault="000B1563" w:rsidP="00656326">
      <w:pPr>
        <w:pStyle w:val="Heading1"/>
      </w:pPr>
      <w:r w:rsidRPr="00F624CD">
        <w:t>Licenses and Other Definitions</w:t>
      </w:r>
    </w:p>
    <w:p w14:paraId="15A76040" w14:textId="77777777" w:rsidR="000B1563" w:rsidRPr="00F624CD" w:rsidRDefault="000B1563" w:rsidP="00656326">
      <w:pPr>
        <w:pStyle w:val="Heading2"/>
      </w:pPr>
      <w:bookmarkStart w:id="2" w:name="_Ref27622069"/>
      <w:r w:rsidRPr="00F624CD">
        <w:rPr>
          <w:b/>
        </w:rPr>
        <w:t xml:space="preserve">Kinds of Licenses:  </w:t>
      </w:r>
      <w:r w:rsidRPr="00F624CD">
        <w:t>This Agreement refers to the following kinds of licenses</w:t>
      </w:r>
      <w:r w:rsidR="00925ED8" w:rsidRPr="00F624CD">
        <w:t>, which are defined as follows</w:t>
      </w:r>
      <w:r w:rsidRPr="00F624CD">
        <w:t>:</w:t>
      </w:r>
    </w:p>
    <w:p w14:paraId="512427BA" w14:textId="77777777" w:rsidR="000B1563" w:rsidRPr="00F624CD" w:rsidRDefault="000B1563" w:rsidP="00656326">
      <w:pPr>
        <w:pStyle w:val="Heading3"/>
        <w:rPr>
          <w:lang w:val="en-CA"/>
        </w:rPr>
      </w:pPr>
      <w:bookmarkStart w:id="3" w:name="_Ref374019375"/>
      <w:r w:rsidRPr="00F624CD">
        <w:rPr>
          <w:lang w:val="en-CA"/>
        </w:rPr>
        <w:t>“</w:t>
      </w:r>
      <w:r w:rsidRPr="00F624CD">
        <w:rPr>
          <w:b/>
          <w:lang w:val="en-CA"/>
        </w:rPr>
        <w:t>Base License</w:t>
      </w:r>
      <w:r w:rsidRPr="00F624CD">
        <w:rPr>
          <w:lang w:val="en-CA"/>
        </w:rPr>
        <w:t xml:space="preserve">” means a license for Customer to install one (1) instance of the applicable Software Module on one (1) Server and to permit End Users using valid and subsisting </w:t>
      </w:r>
      <w:r w:rsidR="00F123D5" w:rsidRPr="00F624CD">
        <w:rPr>
          <w:lang w:val="en-CA"/>
        </w:rPr>
        <w:t>Named End User License</w:t>
      </w:r>
      <w:r w:rsidRPr="00F624CD">
        <w:rPr>
          <w:lang w:val="en-CA"/>
        </w:rPr>
        <w:t>s purchased by Customer under this Agreement to remotely access and use the Software Module for the internal business purposes of Customer and Affiliates only.</w:t>
      </w:r>
      <w:bookmarkEnd w:id="3"/>
    </w:p>
    <w:p w14:paraId="7314F86A" w14:textId="77777777" w:rsidR="000B1563" w:rsidRPr="00F624CD" w:rsidRDefault="000B1563" w:rsidP="00656326">
      <w:pPr>
        <w:pStyle w:val="Heading3"/>
        <w:rPr>
          <w:lang w:val="en-CA"/>
        </w:rPr>
      </w:pPr>
      <w:r w:rsidRPr="00F624CD">
        <w:rPr>
          <w:lang w:val="en-CA"/>
        </w:rPr>
        <w:t>“</w:t>
      </w:r>
      <w:r w:rsidR="00F123D5" w:rsidRPr="00F624CD">
        <w:rPr>
          <w:b/>
          <w:lang w:val="en-CA"/>
        </w:rPr>
        <w:t>Named End User License</w:t>
      </w:r>
      <w:r w:rsidRPr="00F624CD">
        <w:rPr>
          <w:lang w:val="en-CA"/>
        </w:rPr>
        <w:t xml:space="preserve">” means a license </w:t>
      </w:r>
      <w:r w:rsidR="006A25F7" w:rsidRPr="00F624CD">
        <w:rPr>
          <w:lang w:val="en-CA"/>
        </w:rPr>
        <w:t xml:space="preserve">that </w:t>
      </w:r>
      <w:r w:rsidRPr="00F624CD">
        <w:rPr>
          <w:lang w:val="en-CA"/>
        </w:rPr>
        <w:t xml:space="preserve">Customer </w:t>
      </w:r>
      <w:r w:rsidR="006A25F7" w:rsidRPr="00F624CD">
        <w:rPr>
          <w:lang w:val="en-CA"/>
        </w:rPr>
        <w:t xml:space="preserve">may assign to </w:t>
      </w:r>
      <w:r w:rsidRPr="00F624CD">
        <w:rPr>
          <w:lang w:val="en-CA"/>
        </w:rPr>
        <w:t xml:space="preserve">one (1) </w:t>
      </w:r>
      <w:r w:rsidR="00DD1412" w:rsidRPr="00F624CD">
        <w:rPr>
          <w:lang w:val="en-CA"/>
        </w:rPr>
        <w:t xml:space="preserve">specific, named </w:t>
      </w:r>
      <w:r w:rsidRPr="00F624CD">
        <w:rPr>
          <w:lang w:val="en-CA"/>
        </w:rPr>
        <w:t xml:space="preserve">End User to </w:t>
      </w:r>
      <w:r w:rsidR="00E60D31">
        <w:rPr>
          <w:lang w:val="en-CA"/>
        </w:rPr>
        <w:t>permit</w:t>
      </w:r>
      <w:r w:rsidR="006A25F7" w:rsidRPr="00F624CD">
        <w:rPr>
          <w:lang w:val="en-CA"/>
        </w:rPr>
        <w:t xml:space="preserve"> the End User to use </w:t>
      </w:r>
      <w:r w:rsidR="00AF004F" w:rsidRPr="00F624CD">
        <w:rPr>
          <w:lang w:val="en-CA"/>
        </w:rPr>
        <w:t xml:space="preserve">one (1) </w:t>
      </w:r>
      <w:r w:rsidRPr="00F624CD">
        <w:rPr>
          <w:lang w:val="en-CA"/>
        </w:rPr>
        <w:t xml:space="preserve">Client Device to remotely access and use one or more Software Modules (each installed on a Server pursuant to a valid and subsisting Base License purchased by Customer under this Agreement) for the internal business purposes </w:t>
      </w:r>
      <w:r w:rsidR="00DD1412" w:rsidRPr="00F624CD">
        <w:rPr>
          <w:lang w:val="en-CA"/>
        </w:rPr>
        <w:t>of Customer and Affiliates only</w:t>
      </w:r>
      <w:r w:rsidRPr="00F624CD">
        <w:rPr>
          <w:lang w:val="en-CA"/>
        </w:rPr>
        <w:t xml:space="preserve">. For greater certainty, a </w:t>
      </w:r>
      <w:r w:rsidR="00F123D5" w:rsidRPr="00F624CD">
        <w:rPr>
          <w:lang w:val="en-CA"/>
        </w:rPr>
        <w:t>Named End User License</w:t>
      </w:r>
      <w:r w:rsidRPr="00F624CD">
        <w:rPr>
          <w:lang w:val="en-CA"/>
        </w:rPr>
        <w:t xml:space="preserve"> </w:t>
      </w:r>
      <w:r w:rsidR="00DD1412" w:rsidRPr="00F624CD">
        <w:rPr>
          <w:lang w:val="en-CA"/>
        </w:rPr>
        <w:t xml:space="preserve">permits the applicable End User to </w:t>
      </w:r>
      <w:r w:rsidRPr="00F624CD">
        <w:rPr>
          <w:lang w:val="en-CA"/>
        </w:rPr>
        <w:t xml:space="preserve">access </w:t>
      </w:r>
      <w:r w:rsidR="00DD1412" w:rsidRPr="00F624CD">
        <w:rPr>
          <w:lang w:val="en-CA"/>
        </w:rPr>
        <w:t xml:space="preserve">and use </w:t>
      </w:r>
      <w:r w:rsidRPr="00F624CD">
        <w:rPr>
          <w:lang w:val="en-CA"/>
        </w:rPr>
        <w:t>any and all of the Software Modules installed on a Server pursuant to valid and subsisting Base Licenses purchased by Customer under this Agreement.</w:t>
      </w:r>
    </w:p>
    <w:p w14:paraId="068ADF4A" w14:textId="77777777" w:rsidR="000B1563" w:rsidRPr="00F624CD" w:rsidRDefault="000B1563" w:rsidP="00656326">
      <w:pPr>
        <w:pStyle w:val="Heading2"/>
      </w:pPr>
      <w:r w:rsidRPr="00F624CD">
        <w:rPr>
          <w:b/>
          <w:bCs/>
        </w:rPr>
        <w:t>General Definitions:</w:t>
      </w:r>
      <w:r w:rsidRPr="00F624CD">
        <w:t xml:space="preserve">  In this Agreement, the following terms have the following meanings, and all other capitalized terms have the meaning specified elsewhere in these General Terms and Conditions or in other Contract Documents:</w:t>
      </w:r>
    </w:p>
    <w:p w14:paraId="18A4D933" w14:textId="77777777" w:rsidR="000B1563" w:rsidRPr="00F624CD" w:rsidRDefault="000B1563" w:rsidP="00656326">
      <w:pPr>
        <w:pStyle w:val="Heading3"/>
        <w:rPr>
          <w:lang w:val="en-CA"/>
        </w:rPr>
      </w:pPr>
      <w:r w:rsidRPr="00F624CD">
        <w:rPr>
          <w:lang w:val="en-CA"/>
        </w:rPr>
        <w:t>“</w:t>
      </w:r>
      <w:r w:rsidRPr="00F624CD">
        <w:rPr>
          <w:b/>
          <w:lang w:val="en-CA"/>
        </w:rPr>
        <w:t>Affiliate</w:t>
      </w:r>
      <w:r w:rsidRPr="00F624CD">
        <w:rPr>
          <w:lang w:val="en-CA"/>
        </w:rPr>
        <w:t>” means an entity that controls, is under common control with or is controlled by Customer. For the purposes of this definition, “</w:t>
      </w:r>
      <w:r w:rsidRPr="00F624CD">
        <w:rPr>
          <w:b/>
          <w:lang w:val="en-CA"/>
        </w:rPr>
        <w:t>control</w:t>
      </w:r>
      <w:r w:rsidRPr="00F624CD">
        <w:rPr>
          <w:lang w:val="en-CA"/>
        </w:rPr>
        <w:t>” (including, with correlative meanings, the terms “</w:t>
      </w:r>
      <w:r w:rsidRPr="00F624CD">
        <w:rPr>
          <w:b/>
          <w:lang w:val="en-CA"/>
        </w:rPr>
        <w:t>under common control with</w:t>
      </w:r>
      <w:r w:rsidRPr="00F624CD">
        <w:rPr>
          <w:lang w:val="en-CA"/>
        </w:rPr>
        <w:t>” and “</w:t>
      </w:r>
      <w:r w:rsidRPr="00F624CD">
        <w:rPr>
          <w:b/>
          <w:lang w:val="en-CA"/>
        </w:rPr>
        <w:t>controlled by</w:t>
      </w:r>
      <w:r w:rsidRPr="00F624CD">
        <w:rPr>
          <w:lang w:val="en-CA"/>
        </w:rPr>
        <w:t xml:space="preserve">”) means: </w:t>
      </w:r>
      <w:r w:rsidRPr="00F624CD">
        <w:rPr>
          <w:lang w:val="en-CA"/>
        </w:rPr>
        <w:fldChar w:fldCharType="begin"/>
      </w:r>
      <w:r w:rsidRPr="00F624CD">
        <w:rPr>
          <w:lang w:val="en-CA"/>
        </w:rPr>
        <w:instrText xml:space="preserve"> LISTNUM NumberDefault \l6 \s1 \* MERGEFORMAT </w:instrText>
      </w:r>
      <w:r w:rsidRPr="00F624CD">
        <w:rPr>
          <w:lang w:val="en-CA"/>
        </w:rPr>
        <w:fldChar w:fldCharType="end">
          <w:numberingChange w:id="4" w:author="Jay Colavita" w:date="2020-06-09T23:32:00Z" w:original="(i)"/>
        </w:fldChar>
      </w:r>
      <w:r w:rsidRPr="00F624CD">
        <w:rPr>
          <w:lang w:val="en-CA"/>
        </w:rPr>
        <w:t xml:space="preserve"> ownership of fifty percent </w:t>
      </w:r>
      <w:r w:rsidR="00047450" w:rsidRPr="00F624CD">
        <w:rPr>
          <w:lang w:val="en-CA"/>
        </w:rPr>
        <w:t xml:space="preserve">(50%) </w:t>
      </w:r>
      <w:r w:rsidRPr="00F624CD">
        <w:rPr>
          <w:lang w:val="en-CA"/>
        </w:rPr>
        <w:t xml:space="preserve">or more of the voting shares issued by an entity; or </w:t>
      </w:r>
      <w:r w:rsidRPr="00F624CD">
        <w:rPr>
          <w:lang w:val="en-CA"/>
        </w:rPr>
        <w:fldChar w:fldCharType="begin"/>
      </w:r>
      <w:r w:rsidRPr="00F624CD">
        <w:rPr>
          <w:lang w:val="en-CA"/>
        </w:rPr>
        <w:instrText xml:space="preserve"> LISTNUM NumberDefault \l6 \* MERGEFORMAT </w:instrText>
      </w:r>
      <w:r w:rsidRPr="00F624CD">
        <w:rPr>
          <w:lang w:val="en-CA"/>
        </w:rPr>
        <w:fldChar w:fldCharType="end">
          <w:numberingChange w:id="5" w:author="Jay Colavita" w:date="2020-06-09T23:32:00Z" w:original="(ii)"/>
        </w:fldChar>
      </w:r>
      <w:r w:rsidRPr="00F624CD">
        <w:rPr>
          <w:lang w:val="en-CA"/>
        </w:rPr>
        <w:t xml:space="preserve"> the ability to elect a majority of the directors of an entity.</w:t>
      </w:r>
    </w:p>
    <w:p w14:paraId="072D3FAA" w14:textId="77777777" w:rsidR="000B1563" w:rsidRPr="00F624CD" w:rsidRDefault="000B1563" w:rsidP="00656326">
      <w:pPr>
        <w:pStyle w:val="Heading3"/>
        <w:rPr>
          <w:lang w:val="en-CA"/>
        </w:rPr>
      </w:pPr>
      <w:r w:rsidRPr="00F624CD">
        <w:rPr>
          <w:lang w:val="en-CA"/>
        </w:rPr>
        <w:t>“</w:t>
      </w:r>
      <w:r w:rsidRPr="00F624CD">
        <w:rPr>
          <w:b/>
          <w:lang w:val="en-CA"/>
        </w:rPr>
        <w:t>Client</w:t>
      </w:r>
      <w:r w:rsidRPr="00F624CD">
        <w:rPr>
          <w:lang w:val="en-CA"/>
        </w:rPr>
        <w:t xml:space="preserve"> </w:t>
      </w:r>
      <w:r w:rsidRPr="00F624CD">
        <w:rPr>
          <w:b/>
          <w:bCs/>
          <w:lang w:val="en-CA"/>
        </w:rPr>
        <w:t>Device</w:t>
      </w:r>
      <w:r w:rsidRPr="00F624CD">
        <w:rPr>
          <w:lang w:val="en-CA"/>
        </w:rPr>
        <w:t xml:space="preserve">” means a compatible personal computer or mobile computing device that meets the minimum requirements </w:t>
      </w:r>
      <w:r w:rsidR="00F123D5" w:rsidRPr="00F624CD">
        <w:rPr>
          <w:lang w:val="en-CA"/>
        </w:rPr>
        <w:t>set out</w:t>
      </w:r>
      <w:r w:rsidRPr="00F624CD">
        <w:rPr>
          <w:lang w:val="en-CA"/>
        </w:rPr>
        <w:t xml:space="preserve"> in the applicable Documentation and that is running either: </w:t>
      </w:r>
      <w:r w:rsidRPr="00F624CD">
        <w:rPr>
          <w:lang w:val="en-CA"/>
        </w:rPr>
        <w:fldChar w:fldCharType="begin"/>
      </w:r>
      <w:r w:rsidRPr="00F624CD">
        <w:rPr>
          <w:lang w:val="en-CA"/>
        </w:rPr>
        <w:instrText xml:space="preserve"> LISTNUM NumberDefault \l6 \s1 \* MERGEFORMAT </w:instrText>
      </w:r>
      <w:r w:rsidRPr="00F624CD">
        <w:rPr>
          <w:lang w:val="en-CA"/>
        </w:rPr>
        <w:fldChar w:fldCharType="end">
          <w:numberingChange w:id="6" w:author="Jay Colavita" w:date="2020-06-09T23:32:00Z" w:original="(i)"/>
        </w:fldChar>
      </w:r>
      <w:r w:rsidRPr="00F624CD">
        <w:rPr>
          <w:lang w:val="en-CA"/>
        </w:rPr>
        <w:t xml:space="preserve"> a compatible Internet browser software application that meets the minimum requirements </w:t>
      </w:r>
      <w:r w:rsidR="00F123D5" w:rsidRPr="00F624CD">
        <w:rPr>
          <w:lang w:val="en-CA"/>
        </w:rPr>
        <w:t>set out</w:t>
      </w:r>
      <w:r w:rsidRPr="00F624CD">
        <w:rPr>
          <w:lang w:val="en-CA"/>
        </w:rPr>
        <w:t xml:space="preserve"> in the applicable Documentation; or </w:t>
      </w:r>
      <w:r w:rsidRPr="00F624CD">
        <w:rPr>
          <w:lang w:val="en-CA"/>
        </w:rPr>
        <w:fldChar w:fldCharType="begin"/>
      </w:r>
      <w:r w:rsidRPr="00F624CD">
        <w:rPr>
          <w:lang w:val="en-CA"/>
        </w:rPr>
        <w:instrText xml:space="preserve"> LISTNUM NumberDefault \l6 \* MERGEFORMAT </w:instrText>
      </w:r>
      <w:r w:rsidRPr="00F624CD">
        <w:rPr>
          <w:lang w:val="en-CA"/>
        </w:rPr>
        <w:fldChar w:fldCharType="end">
          <w:numberingChange w:id="7" w:author="Jay Colavita" w:date="2020-06-09T23:32:00Z" w:original="(ii)"/>
        </w:fldChar>
      </w:r>
      <w:r w:rsidRPr="00F624CD">
        <w:rPr>
          <w:lang w:val="en-CA"/>
        </w:rPr>
        <w:t xml:space="preserve"> a supported version of a compatible Mobile App.</w:t>
      </w:r>
    </w:p>
    <w:p w14:paraId="6DF010D5" w14:textId="77777777" w:rsidR="000B1563" w:rsidRPr="00F624CD" w:rsidRDefault="000B1563" w:rsidP="00656326">
      <w:pPr>
        <w:pStyle w:val="Heading3"/>
        <w:rPr>
          <w:szCs w:val="18"/>
          <w:lang w:val="en-CA"/>
        </w:rPr>
      </w:pPr>
      <w:r w:rsidRPr="00F624CD">
        <w:rPr>
          <w:szCs w:val="18"/>
          <w:lang w:val="en-CA"/>
        </w:rPr>
        <w:t>“</w:t>
      </w:r>
      <w:r w:rsidRPr="00F624CD">
        <w:rPr>
          <w:b/>
          <w:szCs w:val="18"/>
          <w:lang w:val="en-CA"/>
        </w:rPr>
        <w:t>Documentation</w:t>
      </w:r>
      <w:r w:rsidRPr="00F624CD">
        <w:rPr>
          <w:szCs w:val="18"/>
          <w:lang w:val="en-CA"/>
        </w:rPr>
        <w:t xml:space="preserve">” means </w:t>
      </w:r>
      <w:r w:rsidRPr="00F624CD">
        <w:rPr>
          <w:lang w:val="en-CA"/>
        </w:rPr>
        <w:t>user manuals and other documentation and materials regarding a Software Module made available by D3 to Customer pursuant to this Agreement, and all updates to any of those items made available by D3 to Customer from time to time.</w:t>
      </w:r>
    </w:p>
    <w:p w14:paraId="2DC29E70" w14:textId="77777777" w:rsidR="000B1563" w:rsidRPr="00F624CD" w:rsidRDefault="000B1563" w:rsidP="00656326">
      <w:pPr>
        <w:pStyle w:val="Heading3"/>
        <w:rPr>
          <w:lang w:val="en-CA"/>
        </w:rPr>
      </w:pPr>
      <w:r w:rsidRPr="00F624CD">
        <w:rPr>
          <w:lang w:val="en-CA"/>
        </w:rPr>
        <w:t>“</w:t>
      </w:r>
      <w:r w:rsidRPr="00F624CD">
        <w:rPr>
          <w:b/>
          <w:lang w:val="en-CA"/>
        </w:rPr>
        <w:t>End User</w:t>
      </w:r>
      <w:r w:rsidRPr="00F624CD">
        <w:rPr>
          <w:lang w:val="en-CA"/>
        </w:rPr>
        <w:t xml:space="preserve">” means a </w:t>
      </w:r>
      <w:r w:rsidR="004C0690" w:rsidRPr="00F624CD">
        <w:rPr>
          <w:lang w:val="en-CA"/>
        </w:rPr>
        <w:t xml:space="preserve">specific, named </w:t>
      </w:r>
      <w:r w:rsidRPr="00F624CD">
        <w:rPr>
          <w:lang w:val="en-CA"/>
        </w:rPr>
        <w:t xml:space="preserve">individual </w:t>
      </w:r>
      <w:r w:rsidR="004C0690" w:rsidRPr="00F624CD">
        <w:rPr>
          <w:lang w:val="en-CA"/>
        </w:rPr>
        <w:t xml:space="preserve">who is </w:t>
      </w:r>
      <w:r w:rsidRPr="00F624CD">
        <w:rPr>
          <w:lang w:val="en-CA"/>
        </w:rPr>
        <w:t>authorized by Customer or an Affiliate to remotely access and use a Software Module on behalf of Customer or an Affiliate for the internal business purposes of Customer or an Affiliate only.</w:t>
      </w:r>
    </w:p>
    <w:p w14:paraId="1E44E743" w14:textId="77777777" w:rsidR="000B1563" w:rsidRPr="00F624CD" w:rsidRDefault="000B1563" w:rsidP="00656326">
      <w:pPr>
        <w:pStyle w:val="Heading3"/>
        <w:rPr>
          <w:lang w:val="en-CA"/>
        </w:rPr>
      </w:pPr>
      <w:r w:rsidRPr="00F624CD">
        <w:rPr>
          <w:lang w:val="en-CA"/>
        </w:rPr>
        <w:t>“</w:t>
      </w:r>
      <w:r w:rsidRPr="00F624CD">
        <w:rPr>
          <w:b/>
          <w:lang w:val="en-CA"/>
        </w:rPr>
        <w:t>License</w:t>
      </w:r>
      <w:r w:rsidRPr="00F624CD">
        <w:rPr>
          <w:lang w:val="en-CA"/>
        </w:rPr>
        <w:t xml:space="preserve">” means a Base License or a </w:t>
      </w:r>
      <w:r w:rsidR="00F123D5" w:rsidRPr="00F624CD">
        <w:rPr>
          <w:lang w:val="en-CA"/>
        </w:rPr>
        <w:t>Named End User License</w:t>
      </w:r>
      <w:r w:rsidRPr="00F624CD">
        <w:rPr>
          <w:lang w:val="en-CA"/>
        </w:rPr>
        <w:t xml:space="preserve"> purchased by Customer pursuant to this Agreement.</w:t>
      </w:r>
    </w:p>
    <w:p w14:paraId="5468AE22" w14:textId="77777777" w:rsidR="000B1563" w:rsidRPr="00F624CD" w:rsidRDefault="000B1563" w:rsidP="00656326">
      <w:pPr>
        <w:pStyle w:val="Heading3"/>
        <w:rPr>
          <w:lang w:val="en-CA"/>
        </w:rPr>
      </w:pPr>
      <w:r w:rsidRPr="00F624CD">
        <w:rPr>
          <w:lang w:val="en-CA"/>
        </w:rPr>
        <w:t>“</w:t>
      </w:r>
      <w:r w:rsidRPr="00F624CD">
        <w:rPr>
          <w:b/>
          <w:lang w:val="en-CA"/>
        </w:rPr>
        <w:t>LMT</w:t>
      </w:r>
      <w:r w:rsidRPr="00F624CD">
        <w:rPr>
          <w:lang w:val="en-CA"/>
        </w:rPr>
        <w:t>” means license management technologies included in a Software Module that restrict and limit the installation, activation and use of the Software Module in accordance with the restrictions and requirements of the relevant Licenses purchased by Customer under this Agreement.</w:t>
      </w:r>
    </w:p>
    <w:p w14:paraId="4EED426A" w14:textId="77777777" w:rsidR="000B1563" w:rsidRPr="00F624CD" w:rsidRDefault="000B1563" w:rsidP="00656326">
      <w:pPr>
        <w:pStyle w:val="Heading3"/>
        <w:rPr>
          <w:lang w:val="en-CA"/>
        </w:rPr>
      </w:pPr>
      <w:r w:rsidRPr="00F624CD">
        <w:rPr>
          <w:lang w:val="en-CA"/>
        </w:rPr>
        <w:lastRenderedPageBreak/>
        <w:t>“</w:t>
      </w:r>
      <w:r w:rsidRPr="00F624CD">
        <w:rPr>
          <w:b/>
          <w:lang w:val="en-CA"/>
        </w:rPr>
        <w:t>Maintenance and Support</w:t>
      </w:r>
      <w:r w:rsidRPr="00F624CD">
        <w:rPr>
          <w:lang w:val="en-CA"/>
        </w:rPr>
        <w:t xml:space="preserve">” has the meaning </w:t>
      </w:r>
      <w:r w:rsidR="00F123D5" w:rsidRPr="00F624CD">
        <w:rPr>
          <w:lang w:val="en-CA"/>
        </w:rPr>
        <w:t>set out</w:t>
      </w:r>
      <w:r w:rsidRPr="00F624CD">
        <w:rPr>
          <w:lang w:val="en-CA"/>
        </w:rPr>
        <w:t xml:space="preserve"> in Schedule “A”.</w:t>
      </w:r>
    </w:p>
    <w:p w14:paraId="7F19C434" w14:textId="77777777" w:rsidR="000B1563" w:rsidRPr="00F624CD" w:rsidRDefault="000B1563" w:rsidP="00656326">
      <w:pPr>
        <w:pStyle w:val="Heading3"/>
        <w:rPr>
          <w:lang w:val="en-CA"/>
        </w:rPr>
      </w:pPr>
      <w:r w:rsidRPr="00F624CD">
        <w:rPr>
          <w:lang w:val="en-CA"/>
        </w:rPr>
        <w:t>“</w:t>
      </w:r>
      <w:r w:rsidRPr="00F624CD">
        <w:rPr>
          <w:b/>
          <w:lang w:val="en-CA"/>
        </w:rPr>
        <w:t>Mobile App</w:t>
      </w:r>
      <w:r w:rsidRPr="00F624CD">
        <w:rPr>
          <w:lang w:val="en-CA"/>
        </w:rPr>
        <w:t>” means a proprietary software application, designed to be installed and used on a compatible mobile device to remotely access a Software Module, that is distributed by D3 through a third party online application store (for example, Apple’s iOS App Store).</w:t>
      </w:r>
    </w:p>
    <w:p w14:paraId="1A890E15" w14:textId="77777777" w:rsidR="001B7306" w:rsidRPr="00F624CD" w:rsidRDefault="001B7306" w:rsidP="001B7306">
      <w:pPr>
        <w:pStyle w:val="Heading3"/>
        <w:overflowPunct/>
        <w:autoSpaceDE/>
        <w:autoSpaceDN/>
        <w:adjustRightInd/>
        <w:textAlignment w:val="auto"/>
        <w:rPr>
          <w:lang w:val="en-CA"/>
        </w:rPr>
      </w:pPr>
      <w:r w:rsidRPr="00F624CD">
        <w:rPr>
          <w:lang w:val="en-CA"/>
        </w:rPr>
        <w:t>“</w:t>
      </w:r>
      <w:r w:rsidRPr="00F624CD">
        <w:rPr>
          <w:b/>
          <w:lang w:val="en-CA"/>
        </w:rPr>
        <w:t>Professional Services</w:t>
      </w:r>
      <w:r w:rsidRPr="00F624CD">
        <w:rPr>
          <w:lang w:val="en-CA"/>
        </w:rPr>
        <w:t>” means services relating to Customer’s use of Software that are performed by D3 for Customer pursuant to this Agreement.</w:t>
      </w:r>
    </w:p>
    <w:p w14:paraId="16EDF39A" w14:textId="30C38951" w:rsidR="000B1563" w:rsidRPr="00F624CD" w:rsidRDefault="000B1563" w:rsidP="00656326">
      <w:pPr>
        <w:pStyle w:val="Heading3"/>
        <w:rPr>
          <w:lang w:val="en-CA"/>
        </w:rPr>
      </w:pPr>
      <w:r w:rsidRPr="00F624CD">
        <w:rPr>
          <w:lang w:val="en-CA"/>
        </w:rPr>
        <w:t>“</w:t>
      </w:r>
      <w:r w:rsidRPr="00F624CD">
        <w:rPr>
          <w:b/>
          <w:lang w:val="en-CA"/>
        </w:rPr>
        <w:t>Purchasing Document</w:t>
      </w:r>
      <w:r w:rsidRPr="00F624CD">
        <w:rPr>
          <w:lang w:val="en-CA"/>
        </w:rPr>
        <w:t xml:space="preserve">” </w:t>
      </w:r>
      <w:r w:rsidRPr="00F624CD">
        <w:rPr>
          <w:szCs w:val="18"/>
          <w:lang w:val="en-CA"/>
        </w:rPr>
        <w:t>means a document (e.g.</w:t>
      </w:r>
      <w:r w:rsidR="00E1166D">
        <w:rPr>
          <w:szCs w:val="18"/>
          <w:lang w:val="en-CA"/>
        </w:rPr>
        <w:t xml:space="preserve"> Government Purchase Order</w:t>
      </w:r>
      <w:r w:rsidRPr="00F624CD">
        <w:rPr>
          <w:szCs w:val="18"/>
          <w:lang w:val="en-CA"/>
        </w:rPr>
        <w:t xml:space="preserve">) that specifies details of the Licenses and Services purchased by Customer under this Agreement and is either issued to Customer by D3 or </w:t>
      </w:r>
      <w:r w:rsidR="009D4556" w:rsidRPr="00F624CD">
        <w:rPr>
          <w:szCs w:val="18"/>
          <w:lang w:val="en-CA"/>
        </w:rPr>
        <w:t xml:space="preserve">D3’s </w:t>
      </w:r>
      <w:r w:rsidRPr="00F624CD">
        <w:rPr>
          <w:szCs w:val="18"/>
          <w:lang w:val="en-CA"/>
        </w:rPr>
        <w:t xml:space="preserve">authorized distributor or signed by both Customer and D3 or </w:t>
      </w:r>
      <w:r w:rsidR="009D4556" w:rsidRPr="00F624CD">
        <w:rPr>
          <w:szCs w:val="18"/>
          <w:lang w:val="en-CA"/>
        </w:rPr>
        <w:t xml:space="preserve">D3’s </w:t>
      </w:r>
      <w:r w:rsidRPr="00F624CD">
        <w:rPr>
          <w:szCs w:val="18"/>
          <w:lang w:val="en-CA"/>
        </w:rPr>
        <w:t>authorized distributor</w:t>
      </w:r>
      <w:r w:rsidRPr="00F624CD">
        <w:rPr>
          <w:lang w:val="en-CA"/>
        </w:rPr>
        <w:t>.</w:t>
      </w:r>
    </w:p>
    <w:p w14:paraId="41A728B9" w14:textId="77777777" w:rsidR="000B1563" w:rsidRPr="00F624CD" w:rsidRDefault="000B1563" w:rsidP="00656326">
      <w:pPr>
        <w:pStyle w:val="Heading3"/>
        <w:rPr>
          <w:lang w:val="en-CA"/>
        </w:rPr>
      </w:pPr>
      <w:r w:rsidRPr="00F624CD">
        <w:rPr>
          <w:lang w:val="en-CA"/>
        </w:rPr>
        <w:t>“</w:t>
      </w:r>
      <w:r w:rsidRPr="00F624CD">
        <w:rPr>
          <w:b/>
          <w:lang w:val="en-CA"/>
        </w:rPr>
        <w:t>Server</w:t>
      </w:r>
      <w:r w:rsidRPr="00F624CD">
        <w:rPr>
          <w:lang w:val="en-CA"/>
        </w:rPr>
        <w:t xml:space="preserve">” means a compatible network server computer that meets the minimum requirements </w:t>
      </w:r>
      <w:r w:rsidR="00F123D5" w:rsidRPr="00F624CD">
        <w:rPr>
          <w:lang w:val="en-CA"/>
        </w:rPr>
        <w:t>set out</w:t>
      </w:r>
      <w:r w:rsidRPr="00F624CD">
        <w:rPr>
          <w:lang w:val="en-CA"/>
        </w:rPr>
        <w:t xml:space="preserve"> in the applicable Documentation.</w:t>
      </w:r>
    </w:p>
    <w:p w14:paraId="44D20983" w14:textId="77777777" w:rsidR="000B1563" w:rsidRPr="00F624CD" w:rsidRDefault="000B1563" w:rsidP="00656326">
      <w:pPr>
        <w:pStyle w:val="Heading3"/>
        <w:rPr>
          <w:lang w:val="en-CA"/>
        </w:rPr>
      </w:pPr>
      <w:r w:rsidRPr="00F624CD">
        <w:rPr>
          <w:lang w:val="en-CA"/>
        </w:rPr>
        <w:t>“</w:t>
      </w:r>
      <w:r w:rsidRPr="00F624CD">
        <w:rPr>
          <w:b/>
          <w:bCs/>
          <w:lang w:val="en-CA"/>
        </w:rPr>
        <w:t>Services</w:t>
      </w:r>
      <w:r w:rsidRPr="00F624CD">
        <w:rPr>
          <w:lang w:val="en-CA"/>
        </w:rPr>
        <w:t>” means the services, including Maintenance and Support</w:t>
      </w:r>
      <w:r w:rsidR="001B7306" w:rsidRPr="00F624CD">
        <w:rPr>
          <w:lang w:val="en-CA"/>
        </w:rPr>
        <w:t xml:space="preserve"> and Professional Services</w:t>
      </w:r>
      <w:r w:rsidRPr="00F624CD">
        <w:rPr>
          <w:lang w:val="en-CA"/>
        </w:rPr>
        <w:t>, provided by D3 to Customer pursuant to this Agreement.</w:t>
      </w:r>
    </w:p>
    <w:p w14:paraId="48C3CB4B" w14:textId="77777777" w:rsidR="000B1563" w:rsidRPr="00F624CD" w:rsidRDefault="000B1563" w:rsidP="00656326">
      <w:pPr>
        <w:pStyle w:val="Heading3"/>
        <w:rPr>
          <w:lang w:val="en-CA"/>
        </w:rPr>
      </w:pPr>
      <w:r w:rsidRPr="00F624CD">
        <w:rPr>
          <w:lang w:val="en-CA"/>
        </w:rPr>
        <w:t>“</w:t>
      </w:r>
      <w:r w:rsidRPr="00F624CD">
        <w:rPr>
          <w:b/>
          <w:bCs/>
          <w:lang w:val="en-CA"/>
        </w:rPr>
        <w:t>Software</w:t>
      </w:r>
      <w:r w:rsidRPr="00F624CD">
        <w:rPr>
          <w:lang w:val="en-CA"/>
        </w:rPr>
        <w:t>” means Software Modules and Mobile Apps.</w:t>
      </w:r>
    </w:p>
    <w:p w14:paraId="1A5ADAE2" w14:textId="77777777" w:rsidR="000B1563" w:rsidRPr="00F624CD" w:rsidRDefault="000B1563" w:rsidP="00656326">
      <w:pPr>
        <w:pStyle w:val="Heading3"/>
        <w:rPr>
          <w:lang w:val="en-CA"/>
        </w:rPr>
      </w:pPr>
      <w:r w:rsidRPr="00F624CD">
        <w:rPr>
          <w:lang w:val="en-CA"/>
        </w:rPr>
        <w:t>“</w:t>
      </w:r>
      <w:r w:rsidRPr="00F624CD">
        <w:rPr>
          <w:b/>
          <w:lang w:val="en-CA"/>
        </w:rPr>
        <w:t>Software Module</w:t>
      </w:r>
      <w:r w:rsidRPr="00F624CD">
        <w:rPr>
          <w:lang w:val="en-CA"/>
        </w:rPr>
        <w:t>” means a proprietary software product for which Customer purchases Base Licenses pursuant to this Agreement as expressly specified in Purchasing Documents, and all Updates to the software product made available by D3 to Customer from time to time. For greater certainty, “Software Module” does not include a Mobile App.</w:t>
      </w:r>
    </w:p>
    <w:p w14:paraId="2A8BD364" w14:textId="77777777" w:rsidR="000B1563" w:rsidRPr="00F624CD" w:rsidRDefault="000B1563" w:rsidP="00656326">
      <w:pPr>
        <w:pStyle w:val="Heading3"/>
        <w:rPr>
          <w:lang w:val="en-CA"/>
        </w:rPr>
      </w:pPr>
      <w:r w:rsidRPr="00F624CD">
        <w:rPr>
          <w:lang w:val="en-CA"/>
        </w:rPr>
        <w:t>“</w:t>
      </w:r>
      <w:r w:rsidRPr="00F624CD">
        <w:rPr>
          <w:b/>
          <w:lang w:val="en-CA"/>
        </w:rPr>
        <w:t>Updates</w:t>
      </w:r>
      <w:r w:rsidRPr="00F624CD">
        <w:rPr>
          <w:lang w:val="en-CA"/>
        </w:rPr>
        <w:t>” means patches, fixes, corrections, minor enhancements, iterative releases and new versions to and of a Software Module that D3 makes available to Customer as part of Maintenance and Support.</w:t>
      </w:r>
    </w:p>
    <w:p w14:paraId="51395B26" w14:textId="77777777" w:rsidR="000B1563" w:rsidRPr="00F624CD" w:rsidRDefault="000B1563" w:rsidP="00656326">
      <w:pPr>
        <w:pStyle w:val="Heading1"/>
      </w:pPr>
      <w:r w:rsidRPr="00F624CD">
        <w:t>Licenses</w:t>
      </w:r>
    </w:p>
    <w:p w14:paraId="206AA702" w14:textId="77777777" w:rsidR="000B1563" w:rsidRPr="00F624CD" w:rsidRDefault="000B1563" w:rsidP="00656326">
      <w:pPr>
        <w:pStyle w:val="Heading2"/>
      </w:pPr>
      <w:bookmarkStart w:id="8" w:name="_Ref247938390"/>
      <w:r w:rsidRPr="00F624CD">
        <w:rPr>
          <w:b/>
          <w:bCs/>
        </w:rPr>
        <w:t>License Grant:</w:t>
      </w:r>
    </w:p>
    <w:p w14:paraId="3695C846" w14:textId="77777777" w:rsidR="000B1563" w:rsidRPr="00F624CD" w:rsidRDefault="000B1563" w:rsidP="00656326">
      <w:pPr>
        <w:pStyle w:val="Heading3"/>
        <w:rPr>
          <w:lang w:val="en-CA"/>
        </w:rPr>
      </w:pPr>
      <w:r w:rsidRPr="00F624CD">
        <w:rPr>
          <w:b/>
          <w:lang w:val="en-CA"/>
        </w:rPr>
        <w:t xml:space="preserve">General:  </w:t>
      </w:r>
      <w:r w:rsidRPr="00F624CD">
        <w:rPr>
          <w:lang w:val="en-CA"/>
        </w:rPr>
        <w:t>Subject to the provisions of this Agreement and Customer’s prompt payment of all applicable fees, D3 grants to Customer the number and types of Licenses specified in Purchasing Documents. Each License is non-exclusive, personal to Customer, non-sublicensable, non-transferable, limited, pertains to the object-code (machine-readable) version only of the applicable Software Module, and is subject to the provisions of this Agreement</w:t>
      </w:r>
      <w:bookmarkEnd w:id="8"/>
      <w:r w:rsidRPr="00F624CD">
        <w:rPr>
          <w:lang w:val="en-CA"/>
        </w:rPr>
        <w:t>.</w:t>
      </w:r>
    </w:p>
    <w:p w14:paraId="2B310963" w14:textId="77777777" w:rsidR="000B1563" w:rsidRPr="00F624CD" w:rsidRDefault="000B1563" w:rsidP="00656326">
      <w:pPr>
        <w:pStyle w:val="Heading3"/>
        <w:rPr>
          <w:lang w:val="en-CA"/>
        </w:rPr>
      </w:pPr>
      <w:r w:rsidRPr="00F624CD">
        <w:rPr>
          <w:b/>
          <w:lang w:val="en-CA"/>
        </w:rPr>
        <w:t>Documentation:</w:t>
      </w:r>
      <w:r w:rsidRPr="00F624CD">
        <w:rPr>
          <w:lang w:val="en-CA"/>
        </w:rPr>
        <w:t xml:space="preserve">  Each License for a Software Module includes a non-exclusive, personal to Customer, non-sublicensable, non-transferable, limited license for Customer to use and reproduce the Documentation regarding the Software Module during the term of the License to the extent reasonably necessary to facilitate the use of the Software Module by End Users in accordance with the License.</w:t>
      </w:r>
    </w:p>
    <w:p w14:paraId="1341DA48" w14:textId="77777777" w:rsidR="000B1563" w:rsidRPr="00F624CD" w:rsidRDefault="000B1563" w:rsidP="00656326">
      <w:pPr>
        <w:pStyle w:val="Heading3"/>
        <w:rPr>
          <w:lang w:val="en-CA"/>
        </w:rPr>
      </w:pPr>
      <w:r w:rsidRPr="00F624CD">
        <w:rPr>
          <w:b/>
          <w:lang w:val="en-CA"/>
        </w:rPr>
        <w:t xml:space="preserve">Additional Non-Production Server Installations:  </w:t>
      </w:r>
      <w:r w:rsidRPr="00F624CD">
        <w:rPr>
          <w:lang w:val="en-CA"/>
        </w:rPr>
        <w:t xml:space="preserve">For each Software Module for which Customer purchases one or more Base Licenses, and in addition to the one (1) production installation referenced in the definition of Base License in section </w:t>
      </w:r>
      <w:r w:rsidRPr="00F624CD">
        <w:rPr>
          <w:lang w:val="en-CA"/>
        </w:rPr>
        <w:fldChar w:fldCharType="begin"/>
      </w:r>
      <w:r w:rsidRPr="00F624CD">
        <w:rPr>
          <w:lang w:val="en-CA"/>
        </w:rPr>
        <w:instrText xml:space="preserve"> REF _Ref374019375 \r \h </w:instrText>
      </w:r>
      <w:r w:rsidR="00F624CD">
        <w:rPr>
          <w:lang w:val="en-CA"/>
        </w:rPr>
        <w:instrText xml:space="preserve"> \* MERGEFORMAT </w:instrText>
      </w:r>
      <w:r w:rsidRPr="00F624CD">
        <w:rPr>
          <w:lang w:val="en-CA"/>
        </w:rPr>
      </w:r>
      <w:r w:rsidRPr="00F624CD">
        <w:rPr>
          <w:lang w:val="en-CA"/>
        </w:rPr>
        <w:fldChar w:fldCharType="separate"/>
      </w:r>
      <w:r w:rsidRPr="00F624CD">
        <w:rPr>
          <w:lang w:val="en-CA"/>
        </w:rPr>
        <w:t>1.1(a)</w:t>
      </w:r>
      <w:r w:rsidRPr="00F624CD">
        <w:rPr>
          <w:lang w:val="en-CA"/>
        </w:rPr>
        <w:fldChar w:fldCharType="end"/>
      </w:r>
      <w:r w:rsidRPr="00F624CD">
        <w:rPr>
          <w:lang w:val="en-CA"/>
        </w:rPr>
        <w:t xml:space="preserve">, Customer may install the following instances of the Software Module: </w:t>
      </w:r>
      <w:r w:rsidRPr="00F624CD">
        <w:rPr>
          <w:lang w:val="en-CA"/>
        </w:rPr>
        <w:fldChar w:fldCharType="begin"/>
      </w:r>
      <w:r w:rsidRPr="00F624CD">
        <w:rPr>
          <w:lang w:val="en-CA"/>
        </w:rPr>
        <w:instrText xml:space="preserve"> LISTNUM NumberDefault \l6 \s1 \* MERGEFORMAT </w:instrText>
      </w:r>
      <w:r w:rsidRPr="00F624CD">
        <w:rPr>
          <w:lang w:val="en-CA"/>
        </w:rPr>
        <w:fldChar w:fldCharType="end">
          <w:numberingChange w:id="9" w:author="Jay Colavita" w:date="2020-06-09T23:32:00Z" w:original="(i)"/>
        </w:fldChar>
      </w:r>
      <w:r w:rsidRPr="00F624CD">
        <w:rPr>
          <w:lang w:val="en-CA"/>
        </w:rPr>
        <w:t xml:space="preserve"> one (1) copy of the Software Module on a Server that is used for non-production development and testing purposes only; and </w:t>
      </w:r>
      <w:r w:rsidRPr="00F624CD">
        <w:rPr>
          <w:lang w:val="en-CA"/>
        </w:rPr>
        <w:fldChar w:fldCharType="begin"/>
      </w:r>
      <w:r w:rsidRPr="00F624CD">
        <w:rPr>
          <w:lang w:val="en-CA"/>
        </w:rPr>
        <w:instrText xml:space="preserve"> LISTNUM NumberDefault \l6 \* MERGEFORMAT </w:instrText>
      </w:r>
      <w:r w:rsidRPr="00F624CD">
        <w:rPr>
          <w:lang w:val="en-CA"/>
        </w:rPr>
        <w:fldChar w:fldCharType="end">
          <w:numberingChange w:id="10" w:author="Jay Colavita" w:date="2020-06-09T23:32:00Z" w:original="(ii)"/>
        </w:fldChar>
      </w:r>
      <w:r w:rsidRPr="00F624CD">
        <w:rPr>
          <w:lang w:val="en-CA"/>
        </w:rPr>
        <w:t xml:space="preserve"> one (1) copy of the Software Module on a Server that is used for non-production disaster recovery purposes only and which may be used only when the primary production installation is inoperable.</w:t>
      </w:r>
    </w:p>
    <w:p w14:paraId="605FC24A" w14:textId="77777777" w:rsidR="000B1563" w:rsidRPr="00F624CD" w:rsidRDefault="000B1563" w:rsidP="00656326">
      <w:pPr>
        <w:pStyle w:val="Heading2"/>
      </w:pPr>
      <w:bookmarkStart w:id="11" w:name="_Ref180575071"/>
      <w:bookmarkStart w:id="12" w:name="_Ref208831788"/>
      <w:r w:rsidRPr="00F624CD">
        <w:rPr>
          <w:b/>
          <w:bCs/>
        </w:rPr>
        <w:t>Duration of Licenses:</w:t>
      </w:r>
      <w:bookmarkEnd w:id="11"/>
      <w:bookmarkEnd w:id="12"/>
      <w:r w:rsidRPr="00F624CD">
        <w:rPr>
          <w:b/>
          <w:bCs/>
        </w:rPr>
        <w:t xml:space="preserve">  </w:t>
      </w:r>
      <w:r w:rsidRPr="00F624CD">
        <w:rPr>
          <w:bCs/>
        </w:rPr>
        <w:t xml:space="preserve">Unless the applicable Purchasing Document expressly states otherwise, each </w:t>
      </w:r>
      <w:r w:rsidRPr="00F624CD">
        <w:t>License will commence on the date of the Purchasing Document for the License and will continue until the License is terminated in accordance with this Agreement.</w:t>
      </w:r>
    </w:p>
    <w:p w14:paraId="54AD6B52" w14:textId="77777777" w:rsidR="00826F23" w:rsidRPr="00F624CD" w:rsidRDefault="00826F23" w:rsidP="00826F23">
      <w:pPr>
        <w:pStyle w:val="Heading2"/>
      </w:pPr>
      <w:r w:rsidRPr="00F624CD">
        <w:rPr>
          <w:b/>
        </w:rPr>
        <w:t>Changing End Users:</w:t>
      </w:r>
      <w:r w:rsidRPr="00F624CD">
        <w:t xml:space="preserve">  Each Named End User License may be assigned by Customer to </w:t>
      </w:r>
      <w:r w:rsidR="00CB346B">
        <w:t>only one </w:t>
      </w:r>
      <w:r w:rsidR="00A12E6C" w:rsidRPr="00F624CD">
        <w:t>(1)</w:t>
      </w:r>
      <w:r w:rsidR="00CB346B">
        <w:t> </w:t>
      </w:r>
      <w:r w:rsidRPr="00F624CD">
        <w:t>End User</w:t>
      </w:r>
      <w:r w:rsidR="00A12E6C" w:rsidRPr="00F624CD">
        <w:t xml:space="preserve">, </w:t>
      </w:r>
      <w:r w:rsidRPr="00F624CD">
        <w:t xml:space="preserve">and may not be shared </w:t>
      </w:r>
      <w:r w:rsidR="00FD1146" w:rsidRPr="00F624CD">
        <w:t xml:space="preserve">by End Users or transferred from one End User to another End User, except that </w:t>
      </w:r>
      <w:r w:rsidR="005D1B01" w:rsidRPr="00F624CD">
        <w:t xml:space="preserve">if an End User </w:t>
      </w:r>
      <w:r w:rsidR="00CD7F22" w:rsidRPr="00F624CD">
        <w:t xml:space="preserve">to whom a Named </w:t>
      </w:r>
      <w:r w:rsidR="00CB346B">
        <w:t xml:space="preserve">End </w:t>
      </w:r>
      <w:r w:rsidR="00CD7F22" w:rsidRPr="00F624CD">
        <w:t xml:space="preserve">User License has been </w:t>
      </w:r>
      <w:r w:rsidR="005D1B01" w:rsidRPr="00F624CD">
        <w:t xml:space="preserve">assigned </w:t>
      </w:r>
      <w:r w:rsidR="00CD7F22" w:rsidRPr="00F624CD">
        <w:t xml:space="preserve">no longer requires use of any </w:t>
      </w:r>
      <w:r w:rsidR="005D1B01" w:rsidRPr="00F624CD">
        <w:t>Software Module</w:t>
      </w:r>
      <w:r w:rsidR="00CD7F22" w:rsidRPr="00F624CD">
        <w:t xml:space="preserve">, as a result of employment termination or permanent role reassignment, then the Named </w:t>
      </w:r>
      <w:r w:rsidR="00CB346B">
        <w:t xml:space="preserve">End </w:t>
      </w:r>
      <w:r w:rsidR="00CD7F22" w:rsidRPr="00F624CD">
        <w:t xml:space="preserve">User License may be transferred from that </w:t>
      </w:r>
      <w:r w:rsidR="005D1B01" w:rsidRPr="00F624CD">
        <w:t xml:space="preserve">End User </w:t>
      </w:r>
      <w:r w:rsidR="00CD7F22" w:rsidRPr="00F624CD">
        <w:t xml:space="preserve">to a </w:t>
      </w:r>
      <w:r w:rsidRPr="00F624CD">
        <w:t>replacement End User.</w:t>
      </w:r>
    </w:p>
    <w:bookmarkEnd w:id="2"/>
    <w:p w14:paraId="1BFB0BD9" w14:textId="77777777" w:rsidR="000B1563" w:rsidRPr="00F624CD" w:rsidRDefault="000B1563" w:rsidP="00656326">
      <w:pPr>
        <w:pStyle w:val="Heading2"/>
        <w:keepNext/>
      </w:pPr>
      <w:r w:rsidRPr="00F624CD">
        <w:rPr>
          <w:b/>
        </w:rPr>
        <w:lastRenderedPageBreak/>
        <w:t>Restrictions/Requirements:</w:t>
      </w:r>
    </w:p>
    <w:p w14:paraId="09023C42" w14:textId="77777777" w:rsidR="000B1563" w:rsidRPr="00F624CD" w:rsidRDefault="000B1563" w:rsidP="00656326">
      <w:pPr>
        <w:pStyle w:val="Heading3"/>
        <w:rPr>
          <w:lang w:val="en-CA"/>
        </w:rPr>
      </w:pPr>
      <w:bookmarkStart w:id="13" w:name="_Ref181002546"/>
      <w:bookmarkStart w:id="14" w:name="_Ref372454712"/>
      <w:r w:rsidRPr="00F624CD">
        <w:rPr>
          <w:b/>
          <w:bCs/>
          <w:lang w:val="en-CA"/>
        </w:rPr>
        <w:t xml:space="preserve">General:  </w:t>
      </w:r>
      <w:r w:rsidRPr="00F624CD">
        <w:rPr>
          <w:lang w:val="en-CA"/>
        </w:rPr>
        <w:t xml:space="preserve">Customer will not: </w:t>
      </w:r>
      <w:r w:rsidRPr="00F624CD">
        <w:rPr>
          <w:lang w:val="en-CA"/>
        </w:rPr>
        <w:fldChar w:fldCharType="begin"/>
      </w:r>
      <w:r w:rsidRPr="00F624CD">
        <w:rPr>
          <w:lang w:val="en-CA"/>
        </w:rPr>
        <w:instrText xml:space="preserve"> LISTNUM NumberDefault \l6 \s1 \* MERGEFORMAT </w:instrText>
      </w:r>
      <w:r w:rsidRPr="00F624CD">
        <w:rPr>
          <w:lang w:val="en-CA"/>
        </w:rPr>
        <w:fldChar w:fldCharType="end">
          <w:numberingChange w:id="15" w:author="Jay Colavita" w:date="2020-06-09T23:32:00Z" w:original="(i)"/>
        </w:fldChar>
      </w:r>
      <w:r w:rsidR="00E60D31">
        <w:rPr>
          <w:lang w:val="en-CA"/>
        </w:rPr>
        <w:t> </w:t>
      </w:r>
      <w:r w:rsidRPr="00F624CD">
        <w:rPr>
          <w:lang w:val="en-CA"/>
        </w:rPr>
        <w:t xml:space="preserve">use, disclose, or provide or permit access to or use of, Software or Documentation except as expressly permitted by Licenses and this Agreement; </w:t>
      </w:r>
      <w:r w:rsidRPr="00F624CD">
        <w:rPr>
          <w:lang w:val="en-CA"/>
        </w:rPr>
        <w:fldChar w:fldCharType="begin"/>
      </w:r>
      <w:r w:rsidRPr="00F624CD">
        <w:rPr>
          <w:lang w:val="en-CA"/>
        </w:rPr>
        <w:instrText xml:space="preserve"> LISTNUM NumberDefault \l6 \* MERGEFORMAT </w:instrText>
      </w:r>
      <w:r w:rsidRPr="00F624CD">
        <w:rPr>
          <w:lang w:val="en-CA"/>
        </w:rPr>
        <w:fldChar w:fldCharType="end">
          <w:numberingChange w:id="16" w:author="Jay Colavita" w:date="2020-06-09T23:32:00Z" w:original="(ii)"/>
        </w:fldChar>
      </w:r>
      <w:r w:rsidRPr="00F624CD">
        <w:rPr>
          <w:lang w:val="en-CA"/>
        </w:rPr>
        <w:t xml:space="preserve"> copy (except to install Software in accordance with this Agreement and to make one (1) copy of Software for backup purposes only), reproduce, translate, modify, or enhance Software, create derivative works (including any other software) from Software or Documentation, or merge, embed or combine Software or Documentation with any other software or materials; </w:t>
      </w:r>
      <w:r w:rsidRPr="00F624CD">
        <w:rPr>
          <w:lang w:val="en-CA"/>
        </w:rPr>
        <w:fldChar w:fldCharType="begin"/>
      </w:r>
      <w:r w:rsidRPr="00F624CD">
        <w:rPr>
          <w:lang w:val="en-CA"/>
        </w:rPr>
        <w:instrText xml:space="preserve"> LISTNUM NumberDefault \l6 \* MERGEFORMAT </w:instrText>
      </w:r>
      <w:r w:rsidRPr="00F624CD">
        <w:rPr>
          <w:lang w:val="en-CA"/>
        </w:rPr>
        <w:fldChar w:fldCharType="end">
          <w:numberingChange w:id="17" w:author="Jay Colavita" w:date="2020-06-09T23:32:00Z" w:original="(iii)"/>
        </w:fldChar>
      </w:r>
      <w:r w:rsidRPr="00F624CD">
        <w:rPr>
          <w:lang w:val="en-CA"/>
        </w:rPr>
        <w:t xml:space="preserve"> reverse engineer, disassemble, decompile, convert into human-readable form, or otherwise attempt to access or derive the source code of Software; </w:t>
      </w:r>
      <w:r w:rsidRPr="00F624CD">
        <w:rPr>
          <w:lang w:val="en-CA"/>
        </w:rPr>
        <w:fldChar w:fldCharType="begin"/>
      </w:r>
      <w:r w:rsidRPr="00F624CD">
        <w:rPr>
          <w:lang w:val="en-CA"/>
        </w:rPr>
        <w:instrText xml:space="preserve"> LISTNUM NumberDefault \l6 \* MERGEFORMAT </w:instrText>
      </w:r>
      <w:r w:rsidRPr="00F624CD">
        <w:rPr>
          <w:lang w:val="en-CA"/>
        </w:rPr>
        <w:fldChar w:fldCharType="end">
          <w:numberingChange w:id="18" w:author="Jay Colavita" w:date="2020-06-09T23:32:00Z" w:original="(iv)"/>
        </w:fldChar>
      </w:r>
      <w:r w:rsidRPr="00F624CD">
        <w:rPr>
          <w:lang w:val="en-CA"/>
        </w:rPr>
        <w:t xml:space="preserve"> make any changes, modifications, additions, or improvements to Software or Documentation; </w:t>
      </w:r>
      <w:r w:rsidRPr="00F624CD">
        <w:rPr>
          <w:lang w:val="en-CA"/>
        </w:rPr>
        <w:fldChar w:fldCharType="begin"/>
      </w:r>
      <w:r w:rsidRPr="00F624CD">
        <w:rPr>
          <w:lang w:val="en-CA"/>
        </w:rPr>
        <w:instrText xml:space="preserve"> LISTNUM NumberDefault \l6 \* MERGEFORMAT </w:instrText>
      </w:r>
      <w:r w:rsidRPr="00F624CD">
        <w:rPr>
          <w:lang w:val="en-CA"/>
        </w:rPr>
        <w:fldChar w:fldCharType="end">
          <w:numberingChange w:id="19" w:author="Jay Colavita" w:date="2020-06-09T23:32:00Z" w:original="(v)"/>
        </w:fldChar>
      </w:r>
      <w:r w:rsidRPr="00F624CD">
        <w:rPr>
          <w:lang w:val="en-CA"/>
        </w:rPr>
        <w:t xml:space="preserve"> license, sublicense, sell, resell, lend, lease, loan, share, transfer, assign, pledge, publish, transmit, publicly display or perform, distribute, rent, create any interest in, or otherwise give or make available or permit the use of Software or the functionality or results of use of Software to or for the benefit of any person other than Customer or an Affiliate, whether as a service bureau or otherwise, and with or without charge; </w:t>
      </w:r>
      <w:r w:rsidRPr="00F624CD">
        <w:rPr>
          <w:lang w:val="en-CA"/>
        </w:rPr>
        <w:fldChar w:fldCharType="begin"/>
      </w:r>
      <w:r w:rsidRPr="00F624CD">
        <w:rPr>
          <w:lang w:val="en-CA"/>
        </w:rPr>
        <w:instrText xml:space="preserve"> LISTNUM NumberDefault \l6 \* MERGEFORMAT </w:instrText>
      </w:r>
      <w:r w:rsidRPr="00F624CD">
        <w:rPr>
          <w:lang w:val="en-CA"/>
        </w:rPr>
        <w:fldChar w:fldCharType="end">
          <w:numberingChange w:id="20" w:author="Jay Colavita" w:date="2020-06-09T23:32:00Z" w:original="(vi)"/>
        </w:fldChar>
      </w:r>
      <w:r w:rsidRPr="00F624CD">
        <w:rPr>
          <w:lang w:val="en-CA"/>
        </w:rPr>
        <w:t xml:space="preserve"> alter, attempt to circumvent, destroy, obscure, or remove any notices (including trademark and copyright notices), proprietary codes or locks, means of identification, technological protection measures, digital rights management tools or rights management information, or agreements on, in or in relation to Software or Documentation; </w:t>
      </w:r>
      <w:r w:rsidRPr="00F624CD">
        <w:rPr>
          <w:lang w:val="en-CA"/>
        </w:rPr>
        <w:fldChar w:fldCharType="begin"/>
      </w:r>
      <w:r w:rsidRPr="00F624CD">
        <w:rPr>
          <w:lang w:val="en-CA"/>
        </w:rPr>
        <w:instrText xml:space="preserve"> LISTNUM NumberDefault \l6 \* MERGEFORMAT </w:instrText>
      </w:r>
      <w:r w:rsidRPr="00F624CD">
        <w:rPr>
          <w:lang w:val="en-CA"/>
        </w:rPr>
        <w:fldChar w:fldCharType="end">
          <w:numberingChange w:id="21" w:author="Jay Colavita" w:date="2020-06-09T23:32:00Z" w:original="(vii)"/>
        </w:fldChar>
      </w:r>
      <w:r w:rsidR="00E60D31">
        <w:rPr>
          <w:lang w:val="en-CA"/>
        </w:rPr>
        <w:t> </w:t>
      </w:r>
      <w:r w:rsidRPr="00F624CD">
        <w:rPr>
          <w:lang w:val="en-CA"/>
        </w:rPr>
        <w:t xml:space="preserve">attempt to circumvent any LMT; </w:t>
      </w:r>
      <w:r w:rsidRPr="00F624CD">
        <w:rPr>
          <w:lang w:val="en-CA"/>
        </w:rPr>
        <w:fldChar w:fldCharType="begin"/>
      </w:r>
      <w:r w:rsidRPr="00F624CD">
        <w:rPr>
          <w:lang w:val="en-CA"/>
        </w:rPr>
        <w:instrText xml:space="preserve"> LISTNUM NumberDefault \l6 \* MERGEFORMAT </w:instrText>
      </w:r>
      <w:r w:rsidRPr="00F624CD">
        <w:rPr>
          <w:lang w:val="en-CA"/>
        </w:rPr>
        <w:fldChar w:fldCharType="end">
          <w:numberingChange w:id="22" w:author="Jay Colavita" w:date="2020-06-09T23:32:00Z" w:original="(viii)"/>
        </w:fldChar>
      </w:r>
      <w:r w:rsidRPr="00F624CD">
        <w:rPr>
          <w:lang w:val="en-CA"/>
        </w:rPr>
        <w:t xml:space="preserve"> transfer possession of Software or Documentation to any other person; or </w:t>
      </w:r>
      <w:r w:rsidRPr="00F624CD">
        <w:rPr>
          <w:lang w:val="en-CA"/>
        </w:rPr>
        <w:fldChar w:fldCharType="begin"/>
      </w:r>
      <w:r w:rsidRPr="00F624CD">
        <w:rPr>
          <w:lang w:val="en-CA"/>
        </w:rPr>
        <w:instrText xml:space="preserve"> LISTNUM NumberDefault \l6 \* MERGEFORMAT </w:instrText>
      </w:r>
      <w:r w:rsidRPr="00F624CD">
        <w:rPr>
          <w:lang w:val="en-CA"/>
        </w:rPr>
        <w:fldChar w:fldCharType="end">
          <w:numberingChange w:id="23" w:author="Jay Colavita" w:date="2020-06-09T23:32:00Z" w:original="(ix)"/>
        </w:fldChar>
      </w:r>
      <w:r w:rsidRPr="00F624CD">
        <w:rPr>
          <w:lang w:val="en-CA"/>
        </w:rPr>
        <w:t> permit or assist any other person to use Software or Documentation in a</w:t>
      </w:r>
      <w:r w:rsidR="00E60D31">
        <w:rPr>
          <w:lang w:val="en-CA"/>
        </w:rPr>
        <w:t>ny</w:t>
      </w:r>
      <w:r w:rsidRPr="00F624CD">
        <w:rPr>
          <w:lang w:val="en-CA"/>
        </w:rPr>
        <w:t xml:space="preserve"> way that would constitute a breach of this Agreement</w:t>
      </w:r>
      <w:bookmarkEnd w:id="13"/>
      <w:r w:rsidRPr="00F624CD">
        <w:rPr>
          <w:lang w:val="en-CA"/>
        </w:rPr>
        <w:t xml:space="preserve"> if it were done by Customer</w:t>
      </w:r>
      <w:bookmarkStart w:id="24" w:name="_Ref46385079"/>
      <w:bookmarkStart w:id="25" w:name="_Ref46393395"/>
      <w:r w:rsidRPr="00F624CD">
        <w:rPr>
          <w:lang w:val="en-CA"/>
        </w:rPr>
        <w:t>. Customer will protect Software and Documentation against unauthorized access, distribution or use.</w:t>
      </w:r>
      <w:bookmarkEnd w:id="14"/>
    </w:p>
    <w:p w14:paraId="35CE5AD6" w14:textId="1D4CFA57" w:rsidR="000B1563" w:rsidRPr="00F624CD" w:rsidRDefault="000B1563" w:rsidP="00656326">
      <w:pPr>
        <w:pStyle w:val="Heading3"/>
        <w:rPr>
          <w:lang w:val="en-CA"/>
        </w:rPr>
      </w:pPr>
      <w:bookmarkStart w:id="26" w:name="_Ref372454556"/>
      <w:bookmarkEnd w:id="24"/>
      <w:bookmarkEnd w:id="25"/>
      <w:r w:rsidRPr="00F624CD">
        <w:rPr>
          <w:b/>
          <w:bCs/>
          <w:lang w:val="en-CA"/>
        </w:rPr>
        <w:t>Embedded Products:</w:t>
      </w:r>
      <w:r w:rsidRPr="00F624CD">
        <w:rPr>
          <w:lang w:val="en-CA"/>
        </w:rPr>
        <w:t xml:space="preserve">  Software may include embedded computer code and other materials licensed by third parties that may be used only as part of Software and that are subject to the provisions of this Agreement and applicable additional terms and conditions (if any) included in Documentation</w:t>
      </w:r>
      <w:r w:rsidRPr="00F624CD">
        <w:rPr>
          <w:b/>
          <w:bCs/>
          <w:lang w:val="en-CA"/>
        </w:rPr>
        <w:t>.</w:t>
      </w:r>
      <w:bookmarkEnd w:id="26"/>
      <w:r w:rsidR="00E1166D">
        <w:rPr>
          <w:b/>
          <w:bCs/>
          <w:lang w:val="en-CA"/>
        </w:rPr>
        <w:t xml:space="preserve">  </w:t>
      </w:r>
      <w:r w:rsidR="00E1166D" w:rsidRPr="004E53FC">
        <w:rPr>
          <w:rFonts w:asciiTheme="minorHAnsi" w:hAnsiTheme="minorHAnsi" w:cs="Times New Roman"/>
          <w:color w:val="222222"/>
          <w:sz w:val="28"/>
          <w:shd w:val="clear" w:color="auto" w:fill="FFFFFF"/>
        </w:rPr>
        <w:t>Nothing herein shall bind the Ordering Activity to any Third Party terms unless the terms are provided for review and agreed to in writing by all parties</w:t>
      </w:r>
      <w:r w:rsidR="00E1166D">
        <w:rPr>
          <w:rFonts w:asciiTheme="minorHAnsi" w:hAnsiTheme="minorHAnsi" w:cs="Times New Roman"/>
          <w:color w:val="222222"/>
          <w:sz w:val="28"/>
          <w:shd w:val="clear" w:color="auto" w:fill="FFFFFF"/>
        </w:rPr>
        <w:t>.</w:t>
      </w:r>
    </w:p>
    <w:p w14:paraId="487F99AF" w14:textId="77777777" w:rsidR="000B1563" w:rsidRPr="00F624CD" w:rsidRDefault="000B1563" w:rsidP="00656326">
      <w:pPr>
        <w:pStyle w:val="Heading3"/>
        <w:rPr>
          <w:lang w:val="en-CA"/>
        </w:rPr>
      </w:pPr>
      <w:r w:rsidRPr="00F624CD">
        <w:rPr>
          <w:b/>
          <w:bCs/>
          <w:lang w:val="en-CA"/>
        </w:rPr>
        <w:t>Application:</w:t>
      </w:r>
      <w:r w:rsidRPr="00F624CD">
        <w:rPr>
          <w:lang w:val="en-CA"/>
        </w:rPr>
        <w:t xml:space="preserve">  For greater certainty, and regardless of the number of copies of Software and Documentation received by Customer or the means or media by which Customer receives them, each copy of Software and Documentation is subject to this Agreement</w:t>
      </w:r>
      <w:bookmarkStart w:id="27" w:name="_DV_C114"/>
      <w:r w:rsidRPr="00F624CD">
        <w:rPr>
          <w:lang w:val="en-CA"/>
        </w:rPr>
        <w:t>.</w:t>
      </w:r>
      <w:bookmarkEnd w:id="27"/>
    </w:p>
    <w:p w14:paraId="6237B586" w14:textId="77777777" w:rsidR="000B1563" w:rsidRPr="00F624CD" w:rsidRDefault="000B1563" w:rsidP="00656326">
      <w:pPr>
        <w:pStyle w:val="Heading2"/>
        <w:rPr>
          <w:rFonts w:eastAsia="MS Mincho"/>
        </w:rPr>
      </w:pPr>
      <w:r w:rsidRPr="00F624CD">
        <w:rPr>
          <w:b/>
        </w:rPr>
        <w:t>License Management/Credentials:</w:t>
      </w:r>
    </w:p>
    <w:p w14:paraId="0E3BC58D" w14:textId="77777777" w:rsidR="000B1563" w:rsidRPr="00F624CD" w:rsidRDefault="000B1563" w:rsidP="00656326">
      <w:pPr>
        <w:pStyle w:val="Heading3"/>
        <w:rPr>
          <w:rFonts w:eastAsia="MS Mincho"/>
          <w:lang w:val="en-CA"/>
        </w:rPr>
      </w:pPr>
      <w:r w:rsidRPr="00F624CD">
        <w:rPr>
          <w:b/>
          <w:lang w:val="en-CA"/>
        </w:rPr>
        <w:t>Base Licenses:</w:t>
      </w:r>
      <w:r w:rsidRPr="00F624CD">
        <w:rPr>
          <w:lang w:val="en-CA"/>
        </w:rPr>
        <w:t xml:space="preserve">  The installation, activation and use of a Software Module on a Server pursuant to a Base License will require the use of a code issued by D3 (a “</w:t>
      </w:r>
      <w:r w:rsidRPr="00F624CD">
        <w:rPr>
          <w:b/>
          <w:lang w:val="en-CA"/>
        </w:rPr>
        <w:t>License Key</w:t>
      </w:r>
      <w:r w:rsidRPr="00F624CD">
        <w:rPr>
          <w:lang w:val="en-CA"/>
        </w:rPr>
        <w:t>”) and authorization by LMT.</w:t>
      </w:r>
    </w:p>
    <w:p w14:paraId="26166CF8" w14:textId="77777777" w:rsidR="000B1563" w:rsidRPr="00F624CD" w:rsidRDefault="00F123D5" w:rsidP="00656326">
      <w:pPr>
        <w:pStyle w:val="Heading3"/>
        <w:rPr>
          <w:lang w:val="en-CA"/>
        </w:rPr>
      </w:pPr>
      <w:r w:rsidRPr="00F624CD">
        <w:rPr>
          <w:b/>
          <w:lang w:val="en-CA"/>
        </w:rPr>
        <w:t>Named End User License</w:t>
      </w:r>
      <w:r w:rsidR="000B1563" w:rsidRPr="00F624CD">
        <w:rPr>
          <w:b/>
          <w:lang w:val="en-CA"/>
        </w:rPr>
        <w:t>s:</w:t>
      </w:r>
      <w:r w:rsidR="000B1563" w:rsidRPr="00F624CD">
        <w:rPr>
          <w:lang w:val="en-CA"/>
        </w:rPr>
        <w:t xml:space="preserve">  LMT will limit the use of each </w:t>
      </w:r>
      <w:r w:rsidRPr="00F624CD">
        <w:rPr>
          <w:lang w:val="en-CA"/>
        </w:rPr>
        <w:t>Named End User License</w:t>
      </w:r>
      <w:r w:rsidR="000B1563" w:rsidRPr="00F624CD">
        <w:rPr>
          <w:lang w:val="en-CA"/>
        </w:rPr>
        <w:t xml:space="preserve"> to one (1) </w:t>
      </w:r>
      <w:r w:rsidR="00F14DDA" w:rsidRPr="00F624CD">
        <w:rPr>
          <w:lang w:val="en-CA"/>
        </w:rPr>
        <w:t xml:space="preserve">active </w:t>
      </w:r>
      <w:r w:rsidR="004B2AAB" w:rsidRPr="00F624CD">
        <w:rPr>
          <w:lang w:val="en-CA"/>
        </w:rPr>
        <w:t xml:space="preserve">Client Device </w:t>
      </w:r>
      <w:r w:rsidR="000B1563" w:rsidRPr="00F624CD">
        <w:rPr>
          <w:lang w:val="en-CA"/>
        </w:rPr>
        <w:t>at a time</w:t>
      </w:r>
      <w:r w:rsidR="004B2AAB" w:rsidRPr="00F624CD">
        <w:rPr>
          <w:lang w:val="en-CA"/>
        </w:rPr>
        <w:t xml:space="preserve">, and a Named End User License will </w:t>
      </w:r>
      <w:r w:rsidR="000B1563" w:rsidRPr="00F624CD">
        <w:rPr>
          <w:lang w:val="en-CA"/>
        </w:rPr>
        <w:t xml:space="preserve">remain active and assigned to the Client Device until the </w:t>
      </w:r>
      <w:r w:rsidR="00F14DDA" w:rsidRPr="00F624CD">
        <w:rPr>
          <w:lang w:val="en-CA"/>
        </w:rPr>
        <w:t>remot</w:t>
      </w:r>
      <w:r w:rsidR="004B2AAB" w:rsidRPr="00F624CD">
        <w:rPr>
          <w:lang w:val="en-CA"/>
        </w:rPr>
        <w:t>e connection between the Client Device and all Software Modules is terminated</w:t>
      </w:r>
      <w:r w:rsidR="000B1563" w:rsidRPr="00F624CD">
        <w:rPr>
          <w:lang w:val="en-CA"/>
        </w:rPr>
        <w:t>.</w:t>
      </w:r>
    </w:p>
    <w:p w14:paraId="455F2928" w14:textId="77777777" w:rsidR="000B1563" w:rsidRPr="00F624CD" w:rsidRDefault="000B1563" w:rsidP="00656326">
      <w:pPr>
        <w:pStyle w:val="Heading3"/>
        <w:rPr>
          <w:rStyle w:val="DeltaViewInsertion"/>
          <w:color w:val="000000"/>
          <w:u w:val="none"/>
          <w:lang w:val="en-CA"/>
        </w:rPr>
      </w:pPr>
      <w:r w:rsidRPr="00F624CD">
        <w:rPr>
          <w:rStyle w:val="DeltaViewInsertion"/>
          <w:b/>
          <w:color w:val="000000"/>
          <w:u w:val="none"/>
          <w:lang w:val="en-CA"/>
        </w:rPr>
        <w:t>Credentials:</w:t>
      </w:r>
      <w:r w:rsidRPr="00F624CD">
        <w:rPr>
          <w:rStyle w:val="DeltaViewInsertion"/>
          <w:color w:val="000000"/>
          <w:u w:val="none"/>
          <w:lang w:val="en-CA"/>
        </w:rPr>
        <w:t xml:space="preserve">  Each End User will be required to use a valid and subsisting user name and password registered with LMT (collectively “</w:t>
      </w:r>
      <w:r w:rsidRPr="00F624CD">
        <w:rPr>
          <w:rStyle w:val="DeltaViewInsertion"/>
          <w:b/>
          <w:color w:val="000000"/>
          <w:u w:val="none"/>
          <w:lang w:val="en-CA"/>
        </w:rPr>
        <w:t>Credentials</w:t>
      </w:r>
      <w:r w:rsidRPr="00F624CD">
        <w:rPr>
          <w:rStyle w:val="DeltaViewInsertion"/>
          <w:color w:val="000000"/>
          <w:u w:val="none"/>
          <w:lang w:val="en-CA"/>
        </w:rPr>
        <w:t xml:space="preserve">”) in order to </w:t>
      </w:r>
      <w:r w:rsidR="00CD404E" w:rsidRPr="00F624CD">
        <w:rPr>
          <w:rStyle w:val="DeltaViewInsertion"/>
          <w:color w:val="000000"/>
          <w:u w:val="none"/>
          <w:lang w:val="en-CA"/>
        </w:rPr>
        <w:t xml:space="preserve">remotely access and use a Software Module pursuant to </w:t>
      </w:r>
      <w:r w:rsidR="00A151B0" w:rsidRPr="00F624CD">
        <w:rPr>
          <w:rStyle w:val="DeltaViewInsertion"/>
          <w:color w:val="000000"/>
          <w:u w:val="none"/>
          <w:lang w:val="en-CA"/>
        </w:rPr>
        <w:t>a</w:t>
      </w:r>
      <w:r w:rsidR="00CD404E" w:rsidRPr="00F624CD">
        <w:rPr>
          <w:rStyle w:val="DeltaViewInsertion"/>
          <w:color w:val="000000"/>
          <w:u w:val="none"/>
          <w:lang w:val="en-CA"/>
        </w:rPr>
        <w:t xml:space="preserve"> </w:t>
      </w:r>
      <w:r w:rsidR="00AA65D1" w:rsidRPr="00F624CD">
        <w:rPr>
          <w:rStyle w:val="DeltaViewInsertion"/>
          <w:color w:val="000000"/>
          <w:u w:val="none"/>
          <w:lang w:val="en-CA"/>
        </w:rPr>
        <w:t xml:space="preserve">Named </w:t>
      </w:r>
      <w:r w:rsidR="00CD404E" w:rsidRPr="00F624CD">
        <w:rPr>
          <w:rStyle w:val="DeltaViewInsertion"/>
          <w:color w:val="000000"/>
          <w:u w:val="none"/>
          <w:lang w:val="en-CA"/>
        </w:rPr>
        <w:t>End User License assigned to the End User.</w:t>
      </w:r>
      <w:r w:rsidRPr="00F624CD">
        <w:rPr>
          <w:rStyle w:val="DeltaViewInsertion"/>
          <w:color w:val="000000"/>
          <w:u w:val="none"/>
          <w:lang w:val="en-CA"/>
        </w:rPr>
        <w:t xml:space="preserve"> Credentials are specific to the End User for whom they are registered with LMT, and may not be shared with or transferred to any other person. Customer will ensure that each End User keeps his or her Credentials secure and confidential at all times and does not permit any other person to use his or her Credentials. Customer is fully responsible and liable for the security of all Credentials and all use and misuse of Credentials.</w:t>
      </w:r>
    </w:p>
    <w:p w14:paraId="6EBAACCF" w14:textId="77777777" w:rsidR="000B1563" w:rsidRPr="00F624CD" w:rsidRDefault="000B1563" w:rsidP="00656326">
      <w:pPr>
        <w:pStyle w:val="Heading2"/>
        <w:rPr>
          <w:rStyle w:val="DeltaViewInsertion"/>
          <w:color w:val="000000"/>
          <w:u w:val="none"/>
        </w:rPr>
      </w:pPr>
      <w:r w:rsidRPr="00F624CD">
        <w:rPr>
          <w:rStyle w:val="DeltaViewInsertion"/>
          <w:b/>
          <w:color w:val="000000"/>
          <w:u w:val="none"/>
        </w:rPr>
        <w:t>Software Delivery:</w:t>
      </w:r>
      <w:r w:rsidRPr="00F624CD">
        <w:rPr>
          <w:rStyle w:val="DeltaViewInsertion"/>
          <w:color w:val="000000"/>
          <w:u w:val="none"/>
        </w:rPr>
        <w:t xml:space="preserve">  D3 will deliver a Software Module to Customer by making the Software Module available for download by Customer from a specified D3 website. D3 will not deliver copies of Software on tangible media to Customer.</w:t>
      </w:r>
    </w:p>
    <w:p w14:paraId="0A8473C5" w14:textId="77777777" w:rsidR="000B1563" w:rsidRPr="00F624CD" w:rsidRDefault="000B1563" w:rsidP="00075F48">
      <w:pPr>
        <w:pStyle w:val="Heading2"/>
      </w:pPr>
      <w:r w:rsidRPr="00F624CD">
        <w:rPr>
          <w:b/>
        </w:rPr>
        <w:t>Mobile Apps:</w:t>
      </w:r>
      <w:r w:rsidRPr="00F624CD">
        <w:t xml:space="preserve">  D3 in its discretion will make one or more Mobile Apps available for download through the applicable third party online app store. The downloading and use of a Mobile App are governed by the end user license agreement that applies to the Mobile App</w:t>
      </w:r>
      <w:r w:rsidR="00075F48" w:rsidRPr="00F624CD">
        <w:t xml:space="preserve"> (which is accessible through the Mobile App or online at www.d3security.com) and this Agreement</w:t>
      </w:r>
      <w:r w:rsidRPr="00F624CD">
        <w:t>.</w:t>
      </w:r>
    </w:p>
    <w:p w14:paraId="1659F5B4" w14:textId="77777777" w:rsidR="000B1563" w:rsidRPr="00F624CD" w:rsidRDefault="000B1563" w:rsidP="00656326">
      <w:pPr>
        <w:pStyle w:val="Heading2"/>
      </w:pPr>
      <w:bookmarkStart w:id="28" w:name="_Ref373509128"/>
      <w:bookmarkStart w:id="29" w:name="_Ref117588447"/>
      <w:bookmarkStart w:id="30" w:name="_Ref372135862"/>
      <w:bookmarkStart w:id="31" w:name="_Ref38082684"/>
      <w:r w:rsidRPr="00F624CD">
        <w:rPr>
          <w:b/>
        </w:rPr>
        <w:t xml:space="preserve">Acceptance:  </w:t>
      </w:r>
      <w:r w:rsidRPr="00F624CD">
        <w:t>Customer will have ten (10) days from the date on which a Software Module is first delivered to Customer (the “</w:t>
      </w:r>
      <w:r w:rsidRPr="00F624CD">
        <w:rPr>
          <w:b/>
        </w:rPr>
        <w:t>Review/Testing Period</w:t>
      </w:r>
      <w:r w:rsidRPr="00F624CD">
        <w:t xml:space="preserve">”) to review and test the Software Module to verify that the Software Module conforms to applicable specifications </w:t>
      </w:r>
      <w:r w:rsidR="00F123D5" w:rsidRPr="00F624CD">
        <w:t>set out</w:t>
      </w:r>
      <w:r w:rsidRPr="00F624CD">
        <w:t xml:space="preserve"> in the applicable Documentation. If Customer determines that a Software Module conforms to applicable specifications </w:t>
      </w:r>
      <w:r w:rsidR="00F123D5" w:rsidRPr="00F624CD">
        <w:t>set out</w:t>
      </w:r>
      <w:r w:rsidRPr="00F624CD">
        <w:t xml:space="preserve"> in the applicable </w:t>
      </w:r>
      <w:r w:rsidRPr="00F624CD">
        <w:lastRenderedPageBreak/>
        <w:t xml:space="preserve">Documentation, then Customer will promptly deliver an acceptance notice to D3. If Customer reasonably determines that a Software Module does not conform to applicable specifications </w:t>
      </w:r>
      <w:r w:rsidR="00F123D5" w:rsidRPr="00F624CD">
        <w:t>set out</w:t>
      </w:r>
      <w:r w:rsidRPr="00F624CD">
        <w:t xml:space="preserve"> in the applicable Documentation, then by or before the end of the applicable Review/Testing Period Customer will deliver to D3 a written rejection notice for the Software Module describing with reasonable specificity and detail all nonconformities. If Customer delivers a written rejection notice regarding a Software Module by or before the end of the applicable Review/Testing Period, then D3 will use commercially reasonable efforts to revise the Software Module to remedy the nonconformities specified in Customer’s rejection notice and deliver the revised Software Module to Customer for further review and testing by Customer in accordance with the procedure specified in this section </w:t>
      </w:r>
      <w:r w:rsidRPr="00F624CD">
        <w:fldChar w:fldCharType="begin"/>
      </w:r>
      <w:r w:rsidRPr="00F624CD">
        <w:instrText xml:space="preserve"> REF _Ref373509128 \r \h  \* MERGEFORMAT </w:instrText>
      </w:r>
      <w:r w:rsidRPr="00F624CD">
        <w:fldChar w:fldCharType="separate"/>
      </w:r>
      <w:r w:rsidRPr="00F624CD">
        <w:t>2.7</w:t>
      </w:r>
      <w:r w:rsidRPr="00F624CD">
        <w:fldChar w:fldCharType="end"/>
      </w:r>
      <w:r w:rsidRPr="00F624CD">
        <w:t>, and the Review/Testing Period for the revised Software Module will commence on the date that D3 delivers the revised Software Module to Customer for further review and testing.</w:t>
      </w:r>
      <w:bookmarkEnd w:id="28"/>
      <w:r w:rsidRPr="00F624CD">
        <w:t xml:space="preserve"> A Software Module will be deemed accepted by Customer if: </w:t>
      </w:r>
      <w:r w:rsidR="006D33DD" w:rsidRPr="00F624CD">
        <w:fldChar w:fldCharType="begin"/>
      </w:r>
      <w:r w:rsidR="006D33DD" w:rsidRPr="00F624CD">
        <w:instrText xml:space="preserve"> LISTNUM NumberDefault \l5 \s1 \* MERGEFORMAT </w:instrText>
      </w:r>
      <w:r w:rsidR="006D33DD" w:rsidRPr="00F624CD">
        <w:fldChar w:fldCharType="end">
          <w:numberingChange w:id="32" w:author="Jay Colavita" w:date="2020-06-09T23:32:00Z" w:original="(a)"/>
        </w:fldChar>
      </w:r>
      <w:r w:rsidR="006D33DD" w:rsidRPr="00F624CD">
        <w:t xml:space="preserve"> </w:t>
      </w:r>
      <w:r w:rsidRPr="00F624CD">
        <w:t xml:space="preserve">Customer does not give a written rejection notice for the Software Module by or before the end of the Review/Testing Period; or </w:t>
      </w:r>
      <w:r w:rsidR="006D33DD" w:rsidRPr="00F624CD">
        <w:fldChar w:fldCharType="begin"/>
      </w:r>
      <w:r w:rsidR="006D33DD" w:rsidRPr="00F624CD">
        <w:instrText xml:space="preserve"> LISTNUM NumberDefault \l5 \* MERGEFORMAT </w:instrText>
      </w:r>
      <w:r w:rsidR="006D33DD" w:rsidRPr="00F624CD">
        <w:fldChar w:fldCharType="end">
          <w:numberingChange w:id="33" w:author="Jay Colavita" w:date="2020-06-09T23:32:00Z" w:original="(b)"/>
        </w:fldChar>
      </w:r>
      <w:r w:rsidRPr="00F624CD">
        <w:t xml:space="preserve"> Customer begins using the Software Module for any purpose other than for review and testing pursuant to this section </w:t>
      </w:r>
      <w:r w:rsidRPr="00F624CD">
        <w:fldChar w:fldCharType="begin"/>
      </w:r>
      <w:r w:rsidRPr="00F624CD">
        <w:instrText xml:space="preserve"> REF _Ref373509128 \r \h  \* MERGEFORMAT </w:instrText>
      </w:r>
      <w:r w:rsidRPr="00F624CD">
        <w:fldChar w:fldCharType="separate"/>
      </w:r>
      <w:r w:rsidRPr="00F624CD">
        <w:t>2.7</w:t>
      </w:r>
      <w:r w:rsidRPr="00F624CD">
        <w:fldChar w:fldCharType="end"/>
      </w:r>
      <w:r w:rsidRPr="00F624CD">
        <w:t xml:space="preserve">. If a Software Module is not accepted or deemed accepted by Customer within thirty (30) days after the date on which a copy of the Software Module is first delivered to Customer, then D3 in its discretion will either: </w:t>
      </w:r>
      <w:r w:rsidR="006D33DD" w:rsidRPr="00F624CD">
        <w:fldChar w:fldCharType="begin"/>
      </w:r>
      <w:r w:rsidR="006D33DD" w:rsidRPr="00F624CD">
        <w:instrText xml:space="preserve"> LISTNUM NumberDefault \l6 \s1 \* MERGEFORMAT </w:instrText>
      </w:r>
      <w:r w:rsidR="006D33DD" w:rsidRPr="00F624CD">
        <w:fldChar w:fldCharType="end">
          <w:numberingChange w:id="34" w:author="Jay Colavita" w:date="2020-06-09T23:32:00Z" w:original="(i)"/>
        </w:fldChar>
      </w:r>
      <w:r w:rsidR="006D33DD" w:rsidRPr="00F624CD">
        <w:t xml:space="preserve"> </w:t>
      </w:r>
      <w:r w:rsidRPr="00F624CD">
        <w:t xml:space="preserve">extend the time for the review and testing process; or </w:t>
      </w:r>
      <w:r w:rsidR="006D33DD" w:rsidRPr="00F624CD">
        <w:fldChar w:fldCharType="begin"/>
      </w:r>
      <w:r w:rsidR="006D33DD" w:rsidRPr="00F624CD">
        <w:instrText xml:space="preserve"> LISTNUM NumberDefault \l6 \* MERGEFORMAT </w:instrText>
      </w:r>
      <w:r w:rsidR="006D33DD" w:rsidRPr="00F624CD">
        <w:fldChar w:fldCharType="end">
          <w:numberingChange w:id="35" w:author="Jay Colavita" w:date="2020-06-09T23:32:00Z" w:original="(ii)"/>
        </w:fldChar>
      </w:r>
      <w:r w:rsidR="006D33DD" w:rsidRPr="00F624CD">
        <w:t xml:space="preserve"> </w:t>
      </w:r>
      <w:r w:rsidRPr="00F624CD">
        <w:t>terminate all Licenses for the Software Module effective upon notice to Customer and refund to Customer the fees (if any) previously paid by Customer for the terminated Licenses promptly after receipt of Customer’s written confirmation that Customer has permanently deleted or destroyed all copies of the Software Module in Customer’s possession or control. Customer may deliver acceptance notices and rejection notices to D3 by sending the notices by email to sales@d3security.com.</w:t>
      </w:r>
    </w:p>
    <w:bookmarkEnd w:id="29"/>
    <w:bookmarkEnd w:id="30"/>
    <w:bookmarkEnd w:id="31"/>
    <w:p w14:paraId="1433C985" w14:textId="77777777" w:rsidR="000B1563" w:rsidRPr="00F624CD" w:rsidRDefault="000B1563" w:rsidP="00656326">
      <w:pPr>
        <w:pStyle w:val="Heading1"/>
      </w:pPr>
      <w:r w:rsidRPr="00F624CD">
        <w:t>Services</w:t>
      </w:r>
    </w:p>
    <w:p w14:paraId="21C69F9A" w14:textId="77777777" w:rsidR="000B1563" w:rsidRPr="00F624CD" w:rsidRDefault="000B1563" w:rsidP="00656326">
      <w:pPr>
        <w:pStyle w:val="Heading2"/>
      </w:pPr>
      <w:r w:rsidRPr="00F624CD">
        <w:rPr>
          <w:b/>
        </w:rPr>
        <w:t>Maintenance and Support:</w:t>
      </w:r>
    </w:p>
    <w:p w14:paraId="5BE597D5" w14:textId="77777777" w:rsidR="000B1563" w:rsidRPr="00F624CD" w:rsidRDefault="000B1563" w:rsidP="00656326">
      <w:pPr>
        <w:pStyle w:val="Heading3"/>
        <w:rPr>
          <w:lang w:val="en-CA"/>
        </w:rPr>
      </w:pPr>
      <w:r w:rsidRPr="00F624CD">
        <w:rPr>
          <w:b/>
          <w:lang w:val="en-CA"/>
        </w:rPr>
        <w:t>General:</w:t>
      </w:r>
      <w:r w:rsidRPr="00F624CD">
        <w:rPr>
          <w:lang w:val="en-CA"/>
        </w:rPr>
        <w:t xml:space="preserve">  Subject to the provisions of this Agreement and Customer’s timely payment of applicable fees, D3 will provide Customer with Maintenance and Support during each Maintenance and Support Period purchased by Customer. Unless a Purchasing Document expressly specifies otherwise, if Customer wishes to purchase Maintenance and Support for </w:t>
      </w:r>
      <w:r w:rsidR="00115EB4" w:rsidRPr="00F624CD">
        <w:rPr>
          <w:lang w:val="en-CA"/>
        </w:rPr>
        <w:t xml:space="preserve">a </w:t>
      </w:r>
      <w:r w:rsidRPr="00F624CD">
        <w:rPr>
          <w:lang w:val="en-CA"/>
        </w:rPr>
        <w:t xml:space="preserve">Software Module, then Customer will purchase Maintenance and Support for all valid and subsisting Base Licenses for the Software Module and all </w:t>
      </w:r>
      <w:r w:rsidR="00061B16" w:rsidRPr="00F624CD">
        <w:rPr>
          <w:lang w:val="en-CA"/>
        </w:rPr>
        <w:t xml:space="preserve">valid and subsisting </w:t>
      </w:r>
      <w:r w:rsidR="00F123D5" w:rsidRPr="00F624CD">
        <w:rPr>
          <w:lang w:val="en-CA"/>
        </w:rPr>
        <w:t>Named End User License</w:t>
      </w:r>
      <w:r w:rsidRPr="00F624CD">
        <w:rPr>
          <w:lang w:val="en-CA"/>
        </w:rPr>
        <w:t>s.</w:t>
      </w:r>
    </w:p>
    <w:p w14:paraId="11FEABC3" w14:textId="74675537" w:rsidR="000B1563" w:rsidRPr="00F624CD" w:rsidRDefault="000B1563" w:rsidP="004B672F">
      <w:pPr>
        <w:pStyle w:val="Heading3"/>
        <w:rPr>
          <w:lang w:val="en-CA"/>
        </w:rPr>
      </w:pPr>
      <w:r w:rsidRPr="00F624CD">
        <w:rPr>
          <w:b/>
          <w:lang w:val="en-CA"/>
        </w:rPr>
        <w:t xml:space="preserve">Maintenance and Support Periods:  </w:t>
      </w:r>
      <w:r w:rsidRPr="00F624CD">
        <w:rPr>
          <w:lang w:val="en-CA"/>
        </w:rPr>
        <w:t xml:space="preserve">Unless </w:t>
      </w:r>
      <w:r w:rsidR="004B672F" w:rsidRPr="00F624CD">
        <w:rPr>
          <w:lang w:val="en-CA"/>
        </w:rPr>
        <w:t xml:space="preserve">the </w:t>
      </w:r>
      <w:r w:rsidRPr="00F624CD">
        <w:rPr>
          <w:lang w:val="en-CA"/>
        </w:rPr>
        <w:t xml:space="preserve">Purchasing Document </w:t>
      </w:r>
      <w:r w:rsidR="004B672F" w:rsidRPr="00F624CD">
        <w:rPr>
          <w:lang w:val="en-CA"/>
        </w:rPr>
        <w:t xml:space="preserve">for a License </w:t>
      </w:r>
      <w:r w:rsidRPr="00F624CD">
        <w:rPr>
          <w:lang w:val="en-CA"/>
        </w:rPr>
        <w:t xml:space="preserve">expressly specifies otherwise: </w:t>
      </w:r>
      <w:r w:rsidRPr="00F624CD">
        <w:rPr>
          <w:lang w:val="en-CA"/>
        </w:rPr>
        <w:fldChar w:fldCharType="begin"/>
      </w:r>
      <w:r w:rsidRPr="00F624CD">
        <w:rPr>
          <w:lang w:val="en-CA"/>
        </w:rPr>
        <w:instrText xml:space="preserve"> LISTNUM NumberDefault \l6 \s1 \* MERGEFORMAT </w:instrText>
      </w:r>
      <w:r w:rsidRPr="00F624CD">
        <w:rPr>
          <w:lang w:val="en-CA"/>
        </w:rPr>
        <w:fldChar w:fldCharType="end">
          <w:numberingChange w:id="36" w:author="Jay Colavita" w:date="2020-06-09T23:32:00Z" w:original="(i)"/>
        </w:fldChar>
      </w:r>
      <w:r w:rsidRPr="00F624CD">
        <w:rPr>
          <w:lang w:val="en-CA"/>
        </w:rPr>
        <w:t xml:space="preserve"> </w:t>
      </w:r>
      <w:r w:rsidR="004B672F" w:rsidRPr="00F624CD">
        <w:rPr>
          <w:lang w:val="en-CA"/>
        </w:rPr>
        <w:t>Maintenance and Support for the License will be provided in pre-paid, consecutive twelve (12) month terms (each a “</w:t>
      </w:r>
      <w:r w:rsidR="004B672F" w:rsidRPr="00F624CD">
        <w:rPr>
          <w:b/>
          <w:lang w:val="en-CA"/>
        </w:rPr>
        <w:t>Maintenance and Support Period</w:t>
      </w:r>
      <w:r w:rsidR="004B672F" w:rsidRPr="00F624CD">
        <w:rPr>
          <w:lang w:val="en-CA"/>
        </w:rPr>
        <w:t xml:space="preserve">”); </w:t>
      </w:r>
      <w:r w:rsidR="004B672F" w:rsidRPr="00F624CD">
        <w:rPr>
          <w:lang w:val="en-CA"/>
        </w:rPr>
        <w:fldChar w:fldCharType="begin"/>
      </w:r>
      <w:r w:rsidR="004B672F" w:rsidRPr="00F624CD">
        <w:rPr>
          <w:lang w:val="en-CA"/>
        </w:rPr>
        <w:instrText xml:space="preserve"> LISTNUM NumberDefault \l6 \* MERGEFORMAT </w:instrText>
      </w:r>
      <w:r w:rsidR="004B672F" w:rsidRPr="00F624CD">
        <w:rPr>
          <w:lang w:val="en-CA"/>
        </w:rPr>
        <w:fldChar w:fldCharType="end">
          <w:numberingChange w:id="37" w:author="Jay Colavita" w:date="2020-06-09T23:32:00Z" w:original="(ii)"/>
        </w:fldChar>
      </w:r>
      <w:r w:rsidR="004B672F" w:rsidRPr="00F624CD">
        <w:rPr>
          <w:lang w:val="en-CA"/>
        </w:rPr>
        <w:t xml:space="preserve"> </w:t>
      </w:r>
      <w:r w:rsidRPr="00F624CD">
        <w:rPr>
          <w:lang w:val="en-CA"/>
        </w:rPr>
        <w:t xml:space="preserve">Customer will purchase </w:t>
      </w:r>
      <w:r w:rsidR="004B672F" w:rsidRPr="00F624CD">
        <w:rPr>
          <w:lang w:val="en-CA"/>
        </w:rPr>
        <w:t xml:space="preserve">in respect of the License the minimum number of </w:t>
      </w:r>
      <w:r w:rsidRPr="00F624CD">
        <w:rPr>
          <w:lang w:val="en-CA"/>
        </w:rPr>
        <w:t xml:space="preserve">Maintenance and Support </w:t>
      </w:r>
      <w:r w:rsidR="004B672F" w:rsidRPr="00F624CD">
        <w:rPr>
          <w:lang w:val="en-CA"/>
        </w:rPr>
        <w:t xml:space="preserve">Periods specified in the </w:t>
      </w:r>
      <w:r w:rsidRPr="00F624CD">
        <w:rPr>
          <w:lang w:val="en-CA"/>
        </w:rPr>
        <w:t>Purchasing Document</w:t>
      </w:r>
      <w:r w:rsidR="004B672F" w:rsidRPr="00F624CD">
        <w:rPr>
          <w:lang w:val="en-CA"/>
        </w:rPr>
        <w:t xml:space="preserve">, and the first Maintenance and Support Period will commence on the date of the Purchasing Document; </w:t>
      </w:r>
      <w:r w:rsidRPr="00F624CD">
        <w:rPr>
          <w:lang w:val="en-CA"/>
        </w:rPr>
        <w:t xml:space="preserve">and </w:t>
      </w:r>
      <w:r w:rsidRPr="00F624CD">
        <w:rPr>
          <w:lang w:val="en-CA"/>
        </w:rPr>
        <w:fldChar w:fldCharType="begin"/>
      </w:r>
      <w:r w:rsidRPr="00F624CD">
        <w:rPr>
          <w:lang w:val="en-CA"/>
        </w:rPr>
        <w:instrText xml:space="preserve"> LISTNUM NumberDefault \l6 \* MERGEFORMAT </w:instrText>
      </w:r>
      <w:r w:rsidRPr="00F624CD">
        <w:rPr>
          <w:lang w:val="en-CA"/>
        </w:rPr>
        <w:fldChar w:fldCharType="end">
          <w:numberingChange w:id="38" w:author="Jay Colavita" w:date="2020-06-09T23:32:00Z" w:original="(iii)"/>
        </w:fldChar>
      </w:r>
      <w:r w:rsidRPr="00F624CD">
        <w:rPr>
          <w:lang w:val="en-CA"/>
        </w:rPr>
        <w:t xml:space="preserve"> </w:t>
      </w:r>
      <w:r w:rsidR="00B35E51" w:rsidRPr="00F624CD">
        <w:rPr>
          <w:lang w:val="en-CA"/>
        </w:rPr>
        <w:t xml:space="preserve">after </w:t>
      </w:r>
      <w:r w:rsidRPr="00F624CD">
        <w:rPr>
          <w:lang w:val="en-CA"/>
        </w:rPr>
        <w:t xml:space="preserve">the </w:t>
      </w:r>
      <w:r w:rsidR="00B35E51" w:rsidRPr="00F624CD">
        <w:rPr>
          <w:lang w:val="en-CA"/>
        </w:rPr>
        <w:t xml:space="preserve">minimum number of </w:t>
      </w:r>
      <w:r w:rsidRPr="00F624CD">
        <w:rPr>
          <w:lang w:val="en-CA"/>
        </w:rPr>
        <w:t>Maintenance and Support Period</w:t>
      </w:r>
      <w:r w:rsidR="000F6521" w:rsidRPr="00F624CD">
        <w:rPr>
          <w:lang w:val="en-CA"/>
        </w:rPr>
        <w:t>s</w:t>
      </w:r>
      <w:r w:rsidR="004B672F" w:rsidRPr="00F624CD">
        <w:rPr>
          <w:lang w:val="en-CA"/>
        </w:rPr>
        <w:t xml:space="preserve"> specified in the Purchasing Document, customer </w:t>
      </w:r>
      <w:r w:rsidR="00D62B7D">
        <w:rPr>
          <w:lang w:val="en-CA"/>
        </w:rPr>
        <w:t>may</w:t>
      </w:r>
      <w:r w:rsidR="004B672F" w:rsidRPr="00F624CD">
        <w:rPr>
          <w:lang w:val="en-CA"/>
        </w:rPr>
        <w:t xml:space="preserve"> purchase Maintenance and Support for the License for consecutive Maintenance and Support Periods </w:t>
      </w:r>
      <w:r w:rsidR="00E42F47" w:rsidRPr="00F624CD">
        <w:rPr>
          <w:lang w:val="en-CA"/>
        </w:rPr>
        <w:t>(each an “</w:t>
      </w:r>
      <w:r w:rsidR="00E42F47" w:rsidRPr="00F624CD">
        <w:rPr>
          <w:b/>
          <w:lang w:val="en-CA"/>
        </w:rPr>
        <w:t>Additional Maintenance and Support Period</w:t>
      </w:r>
      <w:r w:rsidR="00E42F47" w:rsidRPr="00F624CD">
        <w:rPr>
          <w:lang w:val="en-CA"/>
        </w:rPr>
        <w:t>”)</w:t>
      </w:r>
      <w:r w:rsidR="00D62B7D">
        <w:rPr>
          <w:lang w:val="en-CA"/>
        </w:rPr>
        <w:t>by exercising an option, or by both parties executing a new purchase order in wrtiting</w:t>
      </w:r>
      <w:r w:rsidRPr="00F624CD">
        <w:rPr>
          <w:lang w:val="en-CA"/>
        </w:rPr>
        <w:t>.</w:t>
      </w:r>
    </w:p>
    <w:p w14:paraId="72100219" w14:textId="5BAB0E77" w:rsidR="000B1563" w:rsidRPr="00F624CD" w:rsidRDefault="000B1563" w:rsidP="00656326">
      <w:pPr>
        <w:pStyle w:val="Heading3"/>
        <w:rPr>
          <w:lang w:val="en-CA"/>
        </w:rPr>
      </w:pPr>
      <w:r w:rsidRPr="00F624CD">
        <w:rPr>
          <w:b/>
          <w:lang w:val="en-CA"/>
        </w:rPr>
        <w:t xml:space="preserve">Reactivation:  </w:t>
      </w:r>
      <w:r w:rsidRPr="00F624CD">
        <w:rPr>
          <w:lang w:val="en-CA"/>
        </w:rPr>
        <w:t xml:space="preserve">If Customer discontinues Maintenance and Support or Maintenance and Support is terminated for any reason, then Customer may reactivate Maintenance and Support only with D3’s express written consent and only upon payment of: </w:t>
      </w:r>
      <w:r w:rsidRPr="00F624CD">
        <w:rPr>
          <w:lang w:val="en-CA"/>
        </w:rPr>
        <w:fldChar w:fldCharType="begin"/>
      </w:r>
      <w:r w:rsidRPr="00F624CD">
        <w:rPr>
          <w:lang w:val="en-CA"/>
        </w:rPr>
        <w:instrText xml:space="preserve"> LISTNUM NumberDefault \l6 \s1 \* MERGEFORMAT </w:instrText>
      </w:r>
      <w:r w:rsidRPr="00F624CD">
        <w:rPr>
          <w:lang w:val="en-CA"/>
        </w:rPr>
        <w:fldChar w:fldCharType="end">
          <w:numberingChange w:id="39" w:author="Jay Colavita" w:date="2020-06-09T23:32:00Z" w:original="(i)"/>
        </w:fldChar>
      </w:r>
      <w:r w:rsidRPr="00F624CD">
        <w:rPr>
          <w:lang w:val="en-CA"/>
        </w:rPr>
        <w:t> the fee for the new Maintenance and Support Period;</w:t>
      </w:r>
      <w:r w:rsidR="00F2280C">
        <w:rPr>
          <w:lang w:val="en-CA"/>
        </w:rPr>
        <w:t xml:space="preserve"> and</w:t>
      </w:r>
      <w:r w:rsidRPr="00F624CD">
        <w:rPr>
          <w:lang w:val="en-CA"/>
        </w:rPr>
        <w:t xml:space="preserve"> </w:t>
      </w:r>
      <w:r w:rsidRPr="00F624CD">
        <w:rPr>
          <w:lang w:val="en-CA"/>
        </w:rPr>
        <w:fldChar w:fldCharType="begin"/>
      </w:r>
      <w:r w:rsidRPr="00F624CD">
        <w:rPr>
          <w:lang w:val="en-CA"/>
        </w:rPr>
        <w:instrText xml:space="preserve"> LISTNUM NumberDefault \l6 \* MERGEFORMAT </w:instrText>
      </w:r>
      <w:r w:rsidRPr="00F624CD">
        <w:rPr>
          <w:lang w:val="en-CA"/>
        </w:rPr>
        <w:fldChar w:fldCharType="end">
          <w:numberingChange w:id="40" w:author="Jay Colavita" w:date="2020-06-09T23:32:00Z" w:original="(ii)"/>
        </w:fldChar>
      </w:r>
      <w:r w:rsidRPr="00F624CD">
        <w:rPr>
          <w:lang w:val="en-CA"/>
        </w:rPr>
        <w:t xml:space="preserve"> the fees that Customer would have paid for Maintenance and Support from the date Maintenance and Support was discontinued or terminated until the date Maintenance and Support is reinstated.</w:t>
      </w:r>
    </w:p>
    <w:p w14:paraId="6B2D6401" w14:textId="77777777" w:rsidR="001B7306" w:rsidRPr="00F624CD" w:rsidRDefault="001B7306" w:rsidP="001B7306">
      <w:pPr>
        <w:pStyle w:val="Heading2"/>
      </w:pPr>
      <w:bookmarkStart w:id="41" w:name="_Ref57622115"/>
      <w:bookmarkStart w:id="42" w:name="_Ref72044923"/>
      <w:r w:rsidRPr="00F624CD">
        <w:rPr>
          <w:b/>
        </w:rPr>
        <w:t>Professional</w:t>
      </w:r>
      <w:r w:rsidR="000B1563" w:rsidRPr="00F624CD">
        <w:rPr>
          <w:b/>
        </w:rPr>
        <w:t xml:space="preserve"> Services:</w:t>
      </w:r>
      <w:r w:rsidR="000B1563" w:rsidRPr="00F624CD">
        <w:t xml:space="preserve">  </w:t>
      </w:r>
      <w:r w:rsidRPr="00F624CD">
        <w:t xml:space="preserve">Upon request by Customer, D3 in its discretion </w:t>
      </w:r>
      <w:r w:rsidR="00E60D31">
        <w:t xml:space="preserve">may </w:t>
      </w:r>
      <w:r w:rsidRPr="00F624CD">
        <w:t xml:space="preserve">agree to provide Professional Services to Customer as </w:t>
      </w:r>
      <w:r w:rsidR="00F123D5" w:rsidRPr="00F624CD">
        <w:t>set out</w:t>
      </w:r>
      <w:r w:rsidRPr="00F624CD">
        <w:t xml:space="preserve"> in a Purchasing Document (including a related statement of work). A statement of work regarding Professional Services will not be valid or binding unless and until </w:t>
      </w:r>
      <w:r w:rsidR="000F6521" w:rsidRPr="00F624CD">
        <w:t xml:space="preserve">the statement of work </w:t>
      </w:r>
      <w:r w:rsidRPr="00F624CD">
        <w:t xml:space="preserve">is in writing and signed by both Parties. Professional Services may be subject to additional terms and conditions </w:t>
      </w:r>
      <w:r w:rsidR="00F123D5" w:rsidRPr="00F624CD">
        <w:t>set out</w:t>
      </w:r>
      <w:r w:rsidRPr="00F624CD">
        <w:t xml:space="preserve"> or referenced in the applicable Purchasing Document or statement of work.</w:t>
      </w:r>
    </w:p>
    <w:p w14:paraId="47625BFF" w14:textId="77777777" w:rsidR="000B1563" w:rsidRPr="00F624CD" w:rsidRDefault="000B1563" w:rsidP="00656326">
      <w:pPr>
        <w:pStyle w:val="Heading1"/>
      </w:pPr>
      <w:r w:rsidRPr="00F624CD">
        <w:t>Affiliates</w:t>
      </w:r>
    </w:p>
    <w:p w14:paraId="23701331" w14:textId="77777777" w:rsidR="000B1563" w:rsidRPr="00F624CD" w:rsidRDefault="000B1563" w:rsidP="00656326">
      <w:pPr>
        <w:pStyle w:val="Heading2"/>
      </w:pPr>
      <w:bookmarkStart w:id="43" w:name="_Ref372454583"/>
      <w:r w:rsidRPr="00F624CD">
        <w:rPr>
          <w:b/>
        </w:rPr>
        <w:t>General:</w:t>
      </w:r>
      <w:r w:rsidRPr="00F624CD">
        <w:t xml:space="preserve">  Customer is fully responsible and liable for all acts and omissions by or on behalf of each Affiliate, and all liabilities of each Affiliate, as if the acts, omissions and liabilities were those of Customer itself.</w:t>
      </w:r>
      <w:bookmarkEnd w:id="43"/>
    </w:p>
    <w:p w14:paraId="1D9CF234" w14:textId="77777777" w:rsidR="000B1563" w:rsidRPr="00F624CD" w:rsidRDefault="000B1563" w:rsidP="00656326">
      <w:pPr>
        <w:pStyle w:val="Heading2"/>
      </w:pPr>
      <w:bookmarkStart w:id="44" w:name="_Ref372454584"/>
      <w:r w:rsidRPr="00F624CD">
        <w:rPr>
          <w:b/>
        </w:rPr>
        <w:lastRenderedPageBreak/>
        <w:t>Restrictions/Requirements:</w:t>
      </w:r>
      <w:r w:rsidRPr="00F624CD">
        <w:t xml:space="preserve">  Customer will ensure that each Affiliate complies with all of Customer’s obligations </w:t>
      </w:r>
      <w:r w:rsidR="00F123D5" w:rsidRPr="00F624CD">
        <w:t>set out</w:t>
      </w:r>
      <w:r w:rsidRPr="00F624CD">
        <w:t xml:space="preserve"> in this Agreement relevant to the </w:t>
      </w:r>
      <w:r w:rsidR="000F6521" w:rsidRPr="00F624CD">
        <w:t xml:space="preserve">Affiliate’s </w:t>
      </w:r>
      <w:r w:rsidRPr="00F624CD">
        <w:t xml:space="preserve">use of Software, Documentation and Services, including the requirements, restrictions and limitations </w:t>
      </w:r>
      <w:r w:rsidR="00F123D5" w:rsidRPr="00F624CD">
        <w:t>set out</w:t>
      </w:r>
      <w:r w:rsidRPr="00F624CD">
        <w:t xml:space="preserve"> in each of sections </w:t>
      </w:r>
      <w:r w:rsidRPr="00F624CD">
        <w:fldChar w:fldCharType="begin"/>
      </w:r>
      <w:r w:rsidRPr="00F624CD">
        <w:instrText xml:space="preserve"> REF _Ref372454712 \w \h  \* MERGEFORMAT </w:instrText>
      </w:r>
      <w:r w:rsidRPr="00F624CD">
        <w:fldChar w:fldCharType="separate"/>
      </w:r>
      <w:r w:rsidRPr="00F624CD">
        <w:t>2.3(a)</w:t>
      </w:r>
      <w:r w:rsidRPr="00F624CD">
        <w:fldChar w:fldCharType="end"/>
      </w:r>
      <w:r w:rsidRPr="00F624CD">
        <w:t xml:space="preserve">, </w:t>
      </w:r>
      <w:r w:rsidRPr="00F624CD">
        <w:fldChar w:fldCharType="begin"/>
      </w:r>
      <w:r w:rsidRPr="00F624CD">
        <w:instrText xml:space="preserve"> REF _Ref372454556 \w \h  \* MERGEFORMAT </w:instrText>
      </w:r>
      <w:r w:rsidRPr="00F624CD">
        <w:fldChar w:fldCharType="separate"/>
      </w:r>
      <w:r w:rsidRPr="00F624CD">
        <w:t>2.3(b)</w:t>
      </w:r>
      <w:r w:rsidRPr="00F624CD">
        <w:fldChar w:fldCharType="end"/>
      </w:r>
      <w:r w:rsidRPr="00F624CD">
        <w:t xml:space="preserve">, </w:t>
      </w:r>
      <w:r w:rsidRPr="00F624CD">
        <w:fldChar w:fldCharType="begin"/>
      </w:r>
      <w:r w:rsidRPr="00F624CD">
        <w:instrText xml:space="preserve"> REF _Ref181002562 \w \h  \* MERGEFORMAT </w:instrText>
      </w:r>
      <w:r w:rsidRPr="00F624CD">
        <w:fldChar w:fldCharType="separate"/>
      </w:r>
      <w:r w:rsidRPr="00F624CD">
        <w:t>6</w:t>
      </w:r>
      <w:r w:rsidRPr="00F624CD">
        <w:fldChar w:fldCharType="end"/>
      </w:r>
      <w:r w:rsidRPr="00F624CD">
        <w:t xml:space="preserve">, </w:t>
      </w:r>
      <w:r w:rsidRPr="00F624CD">
        <w:fldChar w:fldCharType="begin"/>
      </w:r>
      <w:r w:rsidRPr="00F624CD">
        <w:instrText xml:space="preserve"> REF _Ref372454794 \w \h  \* MERGEFORMAT </w:instrText>
      </w:r>
      <w:r w:rsidRPr="00F624CD">
        <w:fldChar w:fldCharType="separate"/>
      </w:r>
      <w:r w:rsidRPr="00F624CD">
        <w:t>7.5</w:t>
      </w:r>
      <w:r w:rsidRPr="00F624CD">
        <w:fldChar w:fldCharType="end"/>
      </w:r>
      <w:r w:rsidRPr="00F624CD">
        <w:t xml:space="preserve">, </w:t>
      </w:r>
      <w:r w:rsidRPr="00F624CD">
        <w:fldChar w:fldCharType="begin"/>
      </w:r>
      <w:r w:rsidRPr="00F624CD">
        <w:instrText xml:space="preserve"> REF _Ref248906769 \w \h </w:instrText>
      </w:r>
      <w:r w:rsidR="00AE0556" w:rsidRPr="00F624CD">
        <w:instrText xml:space="preserve"> \* MERGEFORMAT </w:instrText>
      </w:r>
      <w:r w:rsidRPr="00F624CD">
        <w:fldChar w:fldCharType="separate"/>
      </w:r>
      <w:r w:rsidRPr="00F624CD">
        <w:t>7.6</w:t>
      </w:r>
      <w:r w:rsidRPr="00F624CD">
        <w:fldChar w:fldCharType="end"/>
      </w:r>
      <w:r w:rsidRPr="00F624CD">
        <w:t xml:space="preserve">, </w:t>
      </w:r>
      <w:r w:rsidRPr="00F624CD">
        <w:fldChar w:fldCharType="begin"/>
      </w:r>
      <w:r w:rsidRPr="00F624CD">
        <w:instrText xml:space="preserve"> REF _Ref372454643 \w \h </w:instrText>
      </w:r>
      <w:r w:rsidR="00AE0556" w:rsidRPr="00F624CD">
        <w:instrText xml:space="preserve"> \* MERGEFORMAT </w:instrText>
      </w:r>
      <w:r w:rsidRPr="00F624CD">
        <w:fldChar w:fldCharType="separate"/>
      </w:r>
      <w:r w:rsidRPr="00F624CD">
        <w:t>9.4</w:t>
      </w:r>
      <w:r w:rsidRPr="00F624CD">
        <w:fldChar w:fldCharType="end"/>
      </w:r>
      <w:r w:rsidRPr="00F624CD">
        <w:t xml:space="preserve">, </w:t>
      </w:r>
      <w:r w:rsidRPr="00F624CD">
        <w:fldChar w:fldCharType="begin"/>
      </w:r>
      <w:r w:rsidRPr="00F624CD">
        <w:instrText xml:space="preserve"> REF _Ref372454842 \w \h </w:instrText>
      </w:r>
      <w:r w:rsidR="00AE0556" w:rsidRPr="00F624CD">
        <w:instrText xml:space="preserve"> \* MERGEFORMAT </w:instrText>
      </w:r>
      <w:r w:rsidRPr="00F624CD">
        <w:fldChar w:fldCharType="separate"/>
      </w:r>
      <w:r w:rsidRPr="00F624CD">
        <w:t>11.3</w:t>
      </w:r>
      <w:r w:rsidRPr="00F624CD">
        <w:fldChar w:fldCharType="end"/>
      </w:r>
      <w:r w:rsidRPr="00F624CD">
        <w:t xml:space="preserve"> and </w:t>
      </w:r>
      <w:r w:rsidRPr="00F624CD">
        <w:fldChar w:fldCharType="begin"/>
      </w:r>
      <w:r w:rsidRPr="00F624CD">
        <w:instrText xml:space="preserve"> REF _Ref361926150 \w \h </w:instrText>
      </w:r>
      <w:r w:rsidR="00AE0556" w:rsidRPr="00F624CD">
        <w:instrText xml:space="preserve"> \* MERGEFORMAT </w:instrText>
      </w:r>
      <w:r w:rsidRPr="00F624CD">
        <w:fldChar w:fldCharType="separate"/>
      </w:r>
      <w:r w:rsidRPr="00F624CD">
        <w:t>11.4</w:t>
      </w:r>
      <w:r w:rsidRPr="00F624CD">
        <w:fldChar w:fldCharType="end"/>
      </w:r>
      <w:r w:rsidRPr="00F624CD">
        <w:t>.</w:t>
      </w:r>
      <w:bookmarkEnd w:id="44"/>
    </w:p>
    <w:p w14:paraId="29047F99" w14:textId="5DBDF231" w:rsidR="000B1563" w:rsidRPr="00F624CD" w:rsidRDefault="000B1563" w:rsidP="00AE0556">
      <w:pPr>
        <w:pStyle w:val="Heading2"/>
      </w:pPr>
      <w:bookmarkStart w:id="45" w:name="_Ref372454585"/>
      <w:bookmarkStart w:id="46" w:name="_Ref395613856"/>
      <w:r w:rsidRPr="00F624CD">
        <w:rPr>
          <w:b/>
        </w:rPr>
        <w:t>Affiliate Covenant:</w:t>
      </w:r>
      <w:r w:rsidRPr="00F624CD">
        <w:t xml:space="preserve">  Before Customer allows an Affiliate to use or benefit from Software, Documentation or Services, Customer will require the Affiliate to expressly covenant and agree to and for the benefit of D3 that the Affiliate is bound by the liability exclusions and limitations </w:t>
      </w:r>
      <w:r w:rsidR="00F123D5" w:rsidRPr="00F624CD">
        <w:t>set out</w:t>
      </w:r>
      <w:r w:rsidRPr="00F624CD">
        <w:t xml:space="preserve"> in section </w:t>
      </w:r>
      <w:r w:rsidRPr="00F624CD">
        <w:fldChar w:fldCharType="begin"/>
      </w:r>
      <w:r w:rsidRPr="00F624CD">
        <w:instrText xml:space="preserve"> REF _Ref114398677 \r \h </w:instrText>
      </w:r>
      <w:r w:rsidR="00F624CD">
        <w:instrText xml:space="preserve"> \* MERGEFORMAT </w:instrText>
      </w:r>
      <w:r w:rsidRPr="00F624CD">
        <w:fldChar w:fldCharType="separate"/>
      </w:r>
      <w:r w:rsidRPr="00F624CD">
        <w:t>10</w:t>
      </w:r>
      <w:r w:rsidRPr="00F624CD">
        <w:fldChar w:fldCharType="end"/>
      </w:r>
      <w:r w:rsidRPr="00F624CD">
        <w:t xml:space="preserve"> and that </w:t>
      </w:r>
      <w:r w:rsidR="00975CF8">
        <w:t>Customer will remain responsible for Affiliate’s actions</w:t>
      </w:r>
      <w:r w:rsidRPr="00F624CD">
        <w:t>.</w:t>
      </w:r>
      <w:bookmarkEnd w:id="45"/>
      <w:r w:rsidR="00AE0556" w:rsidRPr="00F624CD">
        <w:t xml:space="preserve"> </w:t>
      </w:r>
      <w:bookmarkEnd w:id="46"/>
    </w:p>
    <w:p w14:paraId="2C9FC7BB" w14:textId="77777777" w:rsidR="000B1563" w:rsidRPr="00F624CD" w:rsidRDefault="000B1563" w:rsidP="00AE0556">
      <w:pPr>
        <w:pStyle w:val="Heading2"/>
      </w:pPr>
      <w:r w:rsidRPr="00F624CD">
        <w:rPr>
          <w:b/>
        </w:rPr>
        <w:t>Former Affiliates:</w:t>
      </w:r>
      <w:r w:rsidRPr="00F624CD">
        <w:t xml:space="preserve">  If an entity</w:t>
      </w:r>
      <w:r w:rsidR="00AE0556" w:rsidRPr="00F624CD">
        <w:t xml:space="preserve"> that is Affiliate and is using or benefitting from Software pursuant to this Agreement </w:t>
      </w:r>
      <w:r w:rsidRPr="00F624CD">
        <w:t>ceases to qualify as an Affiliate, then Customer will ensure that the entity immediately ceases using and benefitting from Software and promptly permanently deletes and destroys all copies of Software and Documentation in the entity’s possession or control.</w:t>
      </w:r>
    </w:p>
    <w:p w14:paraId="08BE1ECA" w14:textId="77777777" w:rsidR="000B1563" w:rsidRPr="00F624CD" w:rsidRDefault="000B1563" w:rsidP="00656326">
      <w:pPr>
        <w:pStyle w:val="Heading2"/>
      </w:pPr>
      <w:bookmarkStart w:id="47" w:name="_Ref372454587"/>
      <w:r w:rsidRPr="00F624CD">
        <w:rPr>
          <w:b/>
        </w:rPr>
        <w:t>Affiliates are not Parties:</w:t>
      </w:r>
      <w:r w:rsidRPr="00F624CD">
        <w:t xml:space="preserve">  For greater certainty and notwithstanding any other provision of this Agreement: </w:t>
      </w:r>
      <w:r w:rsidRPr="00F624CD">
        <w:fldChar w:fldCharType="begin"/>
      </w:r>
      <w:r w:rsidRPr="00F624CD">
        <w:instrText xml:space="preserve"> LISTNUM NumberDefault \l5 \s1 \* MERGEFORMAT </w:instrText>
      </w:r>
      <w:r w:rsidRPr="00F624CD">
        <w:fldChar w:fldCharType="end">
          <w:numberingChange w:id="48" w:author="Jay Colavita" w:date="2020-06-09T23:32:00Z" w:original="(a)"/>
        </w:fldChar>
      </w:r>
      <w:r w:rsidRPr="00F624CD">
        <w:t xml:space="preserve"> an Affiliate is not a party to this Agreement; </w:t>
      </w:r>
      <w:r w:rsidRPr="00F624CD">
        <w:fldChar w:fldCharType="begin"/>
      </w:r>
      <w:r w:rsidRPr="00F624CD">
        <w:instrText xml:space="preserve"> LISTNUM NumberDefault \l5 \* MERGEFORMAT </w:instrText>
      </w:r>
      <w:r w:rsidRPr="00F624CD">
        <w:fldChar w:fldCharType="end">
          <w:numberingChange w:id="49" w:author="Jay Colavita" w:date="2020-06-09T23:32:00Z" w:original="(b)"/>
        </w:fldChar>
      </w:r>
      <w:r w:rsidRPr="00F624CD">
        <w:t xml:space="preserve"> Licenses are granted to Customer only (not to an Affiliate); and </w:t>
      </w:r>
      <w:r w:rsidRPr="00F624CD">
        <w:fldChar w:fldCharType="begin"/>
      </w:r>
      <w:r w:rsidRPr="00F624CD">
        <w:instrText xml:space="preserve"> LISTNUM NumberDefault \l5 \* MERGEFORMAT </w:instrText>
      </w:r>
      <w:r w:rsidRPr="00F624CD">
        <w:fldChar w:fldCharType="end">
          <w:numberingChange w:id="50" w:author="Jay Colavita" w:date="2020-06-09T23:32:00Z" w:original="(c)"/>
        </w:fldChar>
      </w:r>
      <w:r w:rsidRPr="00F624CD">
        <w:t xml:space="preserve"> an Affiliate’s ability to use Software, Documentation and Services is derived from Licenses granted to Customer under this Agreement.</w:t>
      </w:r>
      <w:bookmarkEnd w:id="47"/>
    </w:p>
    <w:p w14:paraId="00AFD44C" w14:textId="77777777" w:rsidR="000B1563" w:rsidRPr="00F624CD" w:rsidRDefault="000B1563" w:rsidP="00656326">
      <w:pPr>
        <w:pStyle w:val="Heading1"/>
      </w:pPr>
      <w:bookmarkStart w:id="51" w:name="_Ref248066754"/>
      <w:r w:rsidRPr="00F624CD">
        <w:t>Fees</w:t>
      </w:r>
      <w:bookmarkEnd w:id="41"/>
      <w:bookmarkEnd w:id="42"/>
      <w:bookmarkEnd w:id="51"/>
    </w:p>
    <w:p w14:paraId="747021D3" w14:textId="7B041B9E" w:rsidR="000B1563" w:rsidRPr="00F624CD" w:rsidRDefault="000B1563" w:rsidP="00656326">
      <w:pPr>
        <w:pStyle w:val="Heading2"/>
      </w:pPr>
      <w:bookmarkStart w:id="52" w:name="_Ref170568751"/>
      <w:bookmarkStart w:id="53" w:name="_Ref180211346"/>
      <w:bookmarkStart w:id="54" w:name="_Ref65485851"/>
      <w:r w:rsidRPr="00F624CD">
        <w:rPr>
          <w:b/>
          <w:bCs/>
        </w:rPr>
        <w:t>Fees:</w:t>
      </w:r>
      <w:r w:rsidRPr="00F624CD">
        <w:rPr>
          <w:bCs/>
        </w:rPr>
        <w:t xml:space="preserve">  </w:t>
      </w:r>
      <w:bookmarkEnd w:id="52"/>
      <w:bookmarkEnd w:id="53"/>
      <w:r w:rsidRPr="00F624CD">
        <w:t>Customer will pay to D3 or D3’s authorized distributor (as specified in a Purchasing Document) the fees for the Licenses and Services specified in the Purchasing Document</w:t>
      </w:r>
      <w:r w:rsidR="00656326">
        <w:t xml:space="preserve"> in accordance with the GSA Schedule Pricelist</w:t>
      </w:r>
      <w:r w:rsidRPr="00F624CD">
        <w:t xml:space="preserve"> and as otherwise </w:t>
      </w:r>
      <w:r w:rsidR="00F123D5" w:rsidRPr="00F624CD">
        <w:t>set out</w:t>
      </w:r>
      <w:r w:rsidRPr="00F624CD">
        <w:t xml:space="preserve"> in this Agreement. Unless a Purchasing Document</w:t>
      </w:r>
      <w:r w:rsidR="00656326">
        <w:t xml:space="preserve"> and the GSA Schedule Pricelist </w:t>
      </w:r>
      <w:r w:rsidRPr="00F624CD">
        <w:t xml:space="preserve"> expressly states otherwise</w:t>
      </w:r>
      <w:r w:rsidR="00B35E51" w:rsidRPr="00F624CD">
        <w:t xml:space="preserve">: </w:t>
      </w:r>
      <w:r w:rsidR="00B35E51" w:rsidRPr="00F624CD">
        <w:fldChar w:fldCharType="begin"/>
      </w:r>
      <w:r w:rsidR="00B35E51" w:rsidRPr="00F624CD">
        <w:instrText xml:space="preserve"> LISTNUM NumberDefault \l5 \s1 \* MERGEFORMAT </w:instrText>
      </w:r>
      <w:r w:rsidR="00B35E51" w:rsidRPr="00F624CD">
        <w:fldChar w:fldCharType="end">
          <w:numberingChange w:id="55" w:author="Jay Colavita" w:date="2020-06-09T23:32:00Z" w:original="(a)"/>
        </w:fldChar>
      </w:r>
      <w:r w:rsidR="00B35E51" w:rsidRPr="00F624CD">
        <w:t> </w:t>
      </w:r>
      <w:r w:rsidRPr="00F624CD">
        <w:t xml:space="preserve">fees for Maintenance and Support for a Software Module will be calculated based on all valid and subsisting Base Licenses for the Software Module then held by Customer and all valid and subsisting </w:t>
      </w:r>
      <w:r w:rsidR="00F123D5" w:rsidRPr="00F624CD">
        <w:t>Named End User License</w:t>
      </w:r>
      <w:r w:rsidRPr="00F624CD">
        <w:t>s then held by Customer</w:t>
      </w:r>
      <w:r w:rsidR="00B35E51" w:rsidRPr="00F624CD">
        <w:t xml:space="preserve">; </w:t>
      </w:r>
      <w:r w:rsidR="00B35E51" w:rsidRPr="00F624CD">
        <w:fldChar w:fldCharType="begin"/>
      </w:r>
      <w:r w:rsidR="00B35E51" w:rsidRPr="00F624CD">
        <w:instrText xml:space="preserve"> LISTNUM NumberDefault \l5 \* MERGEFORMAT </w:instrText>
      </w:r>
      <w:r w:rsidR="00B35E51" w:rsidRPr="00F624CD">
        <w:fldChar w:fldCharType="end">
          <w:numberingChange w:id="56" w:author="Jay Colavita" w:date="2020-06-09T23:32:00Z" w:original="(b)"/>
        </w:fldChar>
      </w:r>
      <w:r w:rsidR="00B35E51" w:rsidRPr="00F624CD">
        <w:t xml:space="preserve"> i</w:t>
      </w:r>
      <w:r w:rsidRPr="00F624CD">
        <w:t xml:space="preserve">f Customer purchases additional </w:t>
      </w:r>
      <w:r w:rsidR="00F123D5" w:rsidRPr="00F624CD">
        <w:t>Named End User License</w:t>
      </w:r>
      <w:r w:rsidRPr="00F624CD">
        <w:t xml:space="preserve">s during a Maintenance and Support Period, then Customer will be required to pay a supplementary fee for Maintenance and Support in respect of all Software Modules accessible using the additional </w:t>
      </w:r>
      <w:r w:rsidR="00F123D5" w:rsidRPr="00F624CD">
        <w:t>Named End User License</w:t>
      </w:r>
      <w:r w:rsidRPr="00F624CD">
        <w:t>s.</w:t>
      </w:r>
    </w:p>
    <w:bookmarkEnd w:id="54"/>
    <w:p w14:paraId="0CCEA108" w14:textId="18C60D91" w:rsidR="000B1563" w:rsidRPr="00F624CD" w:rsidRDefault="000B1563" w:rsidP="00656326">
      <w:pPr>
        <w:pStyle w:val="Heading2"/>
      </w:pPr>
      <w:r w:rsidRPr="00F624CD">
        <w:rPr>
          <w:b/>
          <w:bCs/>
        </w:rPr>
        <w:t>Taxes</w:t>
      </w:r>
      <w:r w:rsidRPr="00F624CD">
        <w:t xml:space="preserve">:  </w:t>
      </w:r>
      <w:r w:rsidR="00F768C4" w:rsidRPr="00F768C4">
        <w:t xml:space="preserve"> </w:t>
      </w:r>
      <w:r w:rsidR="00F768C4">
        <w:t>Vendor shall state separately on invoices taxes excluded from the fees, and the Customer agrees either to pay the amount of the taxes (based on the current value of the equipment) or provide evidence necessary to sustain an exemption, in accordance with FAR 52.229-1 and FAR 52.229-3</w:t>
      </w:r>
      <w:r w:rsidRPr="00F624CD">
        <w:t>.</w:t>
      </w:r>
    </w:p>
    <w:p w14:paraId="6E0454D8" w14:textId="0694DA6A" w:rsidR="000B1563" w:rsidRPr="00F624CD" w:rsidRDefault="000B1563" w:rsidP="00656326">
      <w:pPr>
        <w:pStyle w:val="Heading2"/>
      </w:pPr>
      <w:bookmarkStart w:id="57" w:name="_Ref72062426"/>
      <w:bookmarkStart w:id="58" w:name="_Ref69207089"/>
      <w:r w:rsidRPr="00F624CD">
        <w:rPr>
          <w:b/>
          <w:bCs/>
        </w:rPr>
        <w:t>Invoices/Payments:</w:t>
      </w:r>
      <w:r w:rsidRPr="00F624CD">
        <w:t xml:space="preserve">  D3 or its authorized distributor will issue invoices for fees payable by Customer under this Agreement. Unless a Purchasing Document expressly states otherwise: </w:t>
      </w:r>
      <w:r w:rsidRPr="00F624CD">
        <w:fldChar w:fldCharType="begin"/>
      </w:r>
      <w:r w:rsidRPr="00F624CD">
        <w:instrText xml:space="preserve"> LISTNUM NumberDefault \l5 \s1 \* MERGEFORMAT </w:instrText>
      </w:r>
      <w:r w:rsidRPr="00F624CD">
        <w:fldChar w:fldCharType="end">
          <w:numberingChange w:id="59" w:author="Jay Colavita" w:date="2020-06-09T23:32:00Z" w:original="(a)"/>
        </w:fldChar>
      </w:r>
      <w:r w:rsidRPr="00F624CD">
        <w:t xml:space="preserve"> each invoice is due and payable within thirty (30) days after the </w:t>
      </w:r>
      <w:r w:rsidR="00013DB3">
        <w:t xml:space="preserve">receipt </w:t>
      </w:r>
      <w:r w:rsidRPr="00F624CD">
        <w:t xml:space="preserve">date of the invoice; </w:t>
      </w:r>
      <w:bookmarkEnd w:id="57"/>
      <w:bookmarkEnd w:id="58"/>
      <w:r w:rsidRPr="00F624CD">
        <w:fldChar w:fldCharType="begin"/>
      </w:r>
      <w:r w:rsidRPr="00F624CD">
        <w:instrText xml:space="preserve"> LISTNUM NumberDefault \l5 \* MERGEFORMAT </w:instrText>
      </w:r>
      <w:r w:rsidRPr="00F624CD">
        <w:fldChar w:fldCharType="end">
          <w:numberingChange w:id="60" w:author="Jay Colavita" w:date="2020-06-09T23:32:00Z" w:original="(b)"/>
        </w:fldChar>
      </w:r>
      <w:r w:rsidRPr="00F624CD">
        <w:t xml:space="preserve"> the fee for each License and annual fees for each Maintenance and Support Period are payable</w:t>
      </w:r>
      <w:r w:rsidR="00013DB3">
        <w:t xml:space="preserve">upon commencement of the </w:t>
      </w:r>
      <w:r w:rsidR="00013DB3" w:rsidRPr="00F624CD">
        <w:t xml:space="preserve">Maintenance and Support Period </w:t>
      </w:r>
      <w:r w:rsidRPr="00F624CD">
        <w:t>. Overdue payments are subject to interest at a rate</w:t>
      </w:r>
      <w:r w:rsidR="002F2595">
        <w:t xml:space="preserve"> indicated by the</w:t>
      </w:r>
      <w:r w:rsidR="002F2595" w:rsidRPr="001C6BEE">
        <w:t>Prompt</w:t>
      </w:r>
      <w:r w:rsidR="002F2595">
        <w:t xml:space="preserve"> Payment Act (31 USC 3901 et seq) and Treasury regulations at 5 CFR 1315</w:t>
      </w:r>
      <w:r w:rsidRPr="00F624CD">
        <w:t>. Except to the extent required by applicable law, all amounts payable to D3 or its authorized distributor under this Agreement are payable in full without any deduction or withholding.</w:t>
      </w:r>
    </w:p>
    <w:p w14:paraId="3737D15D" w14:textId="77777777" w:rsidR="000B1563" w:rsidRPr="00F624CD" w:rsidRDefault="000B1563" w:rsidP="00656326">
      <w:pPr>
        <w:pStyle w:val="Heading1"/>
      </w:pPr>
      <w:bookmarkStart w:id="61" w:name="_Ref27637165"/>
      <w:bookmarkStart w:id="62" w:name="_Ref181002562"/>
      <w:r w:rsidRPr="00F624CD">
        <w:t>Ownership</w:t>
      </w:r>
      <w:bookmarkEnd w:id="61"/>
      <w:r w:rsidRPr="00F624CD">
        <w:t>/Proprietary Rights</w:t>
      </w:r>
      <w:bookmarkEnd w:id="62"/>
    </w:p>
    <w:p w14:paraId="7367B007" w14:textId="77777777" w:rsidR="000B1563" w:rsidRPr="00F624CD" w:rsidRDefault="000B1563" w:rsidP="00656326">
      <w:pPr>
        <w:pStyle w:val="Heading2"/>
      </w:pPr>
      <w:bookmarkStart w:id="63" w:name="_Ref179951975"/>
      <w:r w:rsidRPr="00F624CD">
        <w:rPr>
          <w:b/>
          <w:bCs/>
        </w:rPr>
        <w:t xml:space="preserve">Software/Documentation: </w:t>
      </w:r>
      <w:bookmarkEnd w:id="63"/>
      <w:r w:rsidR="00883F33" w:rsidRPr="00F624CD">
        <w:rPr>
          <w:bCs/>
        </w:rPr>
        <w:t xml:space="preserve">As between the Parties, </w:t>
      </w:r>
      <w:r w:rsidRPr="00F624CD">
        <w:t>D3 and D3’s licensors retain all rights, title and interests (including intellectual property rights) throughout the world in, to and associated with Software and Documentation. Software and Documentation are licensed, not sold, to Customer; and Customer will not acquire any right, title or interest in, to or associated with Software or Documentation pursuant to this Agreement or otherwise. Under no circumstances will D3 be obligated to provide, nor will Customer be entitled to receive, obtain or access, any source (human readable) code for Software. All rights not expressly granted under this Agreement are reserved to D3.</w:t>
      </w:r>
    </w:p>
    <w:p w14:paraId="6BD8F52D" w14:textId="5D7CE4C6" w:rsidR="000B1563" w:rsidRPr="00F624CD" w:rsidRDefault="000B1563" w:rsidP="00656326">
      <w:pPr>
        <w:pStyle w:val="Heading2"/>
        <w:rPr>
          <w:bCs/>
        </w:rPr>
      </w:pPr>
      <w:bookmarkStart w:id="64" w:name="_Ref373505801"/>
      <w:r w:rsidRPr="00F624CD">
        <w:rPr>
          <w:b/>
          <w:bCs/>
        </w:rPr>
        <w:t>U.S. Government Entities:</w:t>
      </w:r>
      <w:r w:rsidRPr="00F624CD">
        <w:t xml:space="preserve">  If Customer is a branch or agency of the United States Government, then this Section </w:t>
      </w:r>
      <w:r w:rsidRPr="00F624CD">
        <w:fldChar w:fldCharType="begin"/>
      </w:r>
      <w:r w:rsidRPr="00F624CD">
        <w:instrText xml:space="preserve"> REF _Ref373505801 \r \h </w:instrText>
      </w:r>
      <w:r w:rsidR="0024434B" w:rsidRPr="00F624CD">
        <w:instrText xml:space="preserve"> \* MERGEFORMAT </w:instrText>
      </w:r>
      <w:r w:rsidRPr="00F624CD">
        <w:fldChar w:fldCharType="separate"/>
      </w:r>
      <w:r w:rsidRPr="00F624CD">
        <w:t>6.2</w:t>
      </w:r>
      <w:r w:rsidRPr="00F624CD">
        <w:fldChar w:fldCharType="end"/>
      </w:r>
      <w:r w:rsidRPr="00F624CD">
        <w:t xml:space="preserve"> applies. Software and Documentation consist of “commercial computer software” and “commercial computer software documentation” as those terms are used in 48 C.F.R. §12.212 and qualify as “commercial items” as defined in 48 C.F.R. §2.101. Software and Documentation are provided to the United States Government</w:t>
      </w:r>
      <w:r w:rsidR="009E2AE8">
        <w:t>,</w:t>
      </w:r>
      <w:r w:rsidRPr="00F624CD">
        <w:t xml:space="preserve">consistent with the policy </w:t>
      </w:r>
      <w:r w:rsidR="00F123D5" w:rsidRPr="00F624CD">
        <w:t>set out</w:t>
      </w:r>
      <w:r w:rsidRPr="00F624CD">
        <w:t xml:space="preserve"> in 48 C.F.R. §12.212. The United States Government will acquire only the limited licenses and rights expressly </w:t>
      </w:r>
      <w:r w:rsidR="00F123D5" w:rsidRPr="00F624CD">
        <w:t>set out</w:t>
      </w:r>
      <w:r w:rsidRPr="00F624CD">
        <w:t xml:space="preserve"> in this Agreement with respect to Software and Documentation, and any use of Software or Documentation by the United States Government constitutes: </w:t>
      </w:r>
      <w:r w:rsidRPr="00F624CD">
        <w:fldChar w:fldCharType="begin"/>
      </w:r>
      <w:r w:rsidRPr="00F624CD">
        <w:instrText xml:space="preserve"> LISTNUM NumberDefault \l6 \s1 \* MERGEFORMAT </w:instrText>
      </w:r>
      <w:r w:rsidRPr="00F624CD">
        <w:fldChar w:fldCharType="end">
          <w:numberingChange w:id="65" w:author="Jay Colavita" w:date="2020-06-09T23:32:00Z" w:original="(i)"/>
        </w:fldChar>
      </w:r>
      <w:r w:rsidRPr="00F624CD">
        <w:t xml:space="preserve"> agreement by the United States Government that that the Software and Documentation are “commercial </w:t>
      </w:r>
      <w:r w:rsidRPr="00F624CD">
        <w:lastRenderedPageBreak/>
        <w:t xml:space="preserve">computer software” and “commercial computer software documentation” as defined in this section; and </w:t>
      </w:r>
      <w:r w:rsidRPr="00F624CD">
        <w:fldChar w:fldCharType="begin"/>
      </w:r>
      <w:r w:rsidRPr="00F624CD">
        <w:instrText xml:space="preserve"> LISTNUM NumberDefault \l6 \* MERGEFORMAT </w:instrText>
      </w:r>
      <w:r w:rsidRPr="00F624CD">
        <w:fldChar w:fldCharType="end">
          <w:numberingChange w:id="66" w:author="Jay Colavita" w:date="2020-06-09T23:32:00Z" w:original="(ii)"/>
        </w:fldChar>
      </w:r>
      <w:r w:rsidRPr="00F624CD">
        <w:t xml:space="preserve"> acceptance of the rights and obligations </w:t>
      </w:r>
      <w:r w:rsidR="00F123D5" w:rsidRPr="00F624CD">
        <w:t>set out</w:t>
      </w:r>
      <w:r w:rsidRPr="00F624CD">
        <w:t xml:space="preserve"> in this Agreement. Contractor/manufacturer is D3 Security Management Systems Inc., Suite </w:t>
      </w:r>
      <w:r w:rsidR="00BE36E4" w:rsidRPr="00FE1456">
        <w:t>1000 - 1090 West Georgia Street,</w:t>
      </w:r>
      <w:r w:rsidRPr="00F624CD">
        <w:t xml:space="preserve"> Vancouver British Columbia, Canada, </w:t>
      </w:r>
      <w:r w:rsidR="00BE36E4" w:rsidRPr="00FE1456">
        <w:t>V6E 4V2</w:t>
      </w:r>
      <w:r w:rsidRPr="00F624CD">
        <w:t>.</w:t>
      </w:r>
      <w:bookmarkEnd w:id="64"/>
    </w:p>
    <w:p w14:paraId="7D42AA44" w14:textId="7716606D" w:rsidR="000B1563" w:rsidRPr="00F624CD" w:rsidRDefault="000B1563" w:rsidP="00656326">
      <w:pPr>
        <w:pStyle w:val="Heading2"/>
      </w:pPr>
      <w:bookmarkStart w:id="67" w:name="_Ref179951997"/>
      <w:r w:rsidRPr="00F624CD">
        <w:rPr>
          <w:b/>
          <w:bCs/>
          <w:szCs w:val="18"/>
        </w:rPr>
        <w:t>Feedback:</w:t>
      </w:r>
      <w:r w:rsidRPr="00F624CD">
        <w:rPr>
          <w:szCs w:val="18"/>
        </w:rPr>
        <w:t xml:space="preserve">  </w:t>
      </w:r>
      <w:bookmarkEnd w:id="67"/>
      <w:r w:rsidRPr="00F624CD">
        <w:rPr>
          <w:szCs w:val="18"/>
        </w:rPr>
        <w:t xml:space="preserve">If Customer, Affiliates or End Users give feedback about Software, Documentation or Services (including ideas or suggestions for enhancements or improvements to those items) to D3, then D3 and its successors, assigns and licensees may use and commercialize the feedback without providing any compensation to Customer, Affiliates, End Users or any other </w:t>
      </w:r>
      <w:r w:rsidRPr="00F624CD">
        <w:t xml:space="preserve">person. For greater certainty, </w:t>
      </w:r>
      <w:r w:rsidRPr="00F624CD">
        <w:rPr>
          <w:szCs w:val="18"/>
        </w:rPr>
        <w:t xml:space="preserve">Customer, Affiliates and End Users will not </w:t>
      </w:r>
      <w:r w:rsidRPr="00F624CD">
        <w:t>include in feedback to D3 any information that is confidential or proprietary to Customer, Affiliates, End Users or any other person.</w:t>
      </w:r>
      <w:r w:rsidR="009E1F5E">
        <w:t xml:space="preserve">  </w:t>
      </w:r>
      <w:r w:rsidR="009E1F5E" w:rsidRPr="00B36C9B">
        <w:rPr>
          <w:rFonts w:ascii="Calibri" w:hAnsi="Calibri"/>
          <w:color w:val="auto"/>
        </w:rPr>
        <w:t>Vendor acknowledges that the ability to use this Agreement and any Feedback provided as a result of this Agreement in advertising is limited by GSAR 552.203-71</w:t>
      </w:r>
      <w:r w:rsidR="009E1F5E">
        <w:rPr>
          <w:rFonts w:ascii="Calibri" w:hAnsi="Calibri"/>
          <w:color w:val="auto"/>
        </w:rPr>
        <w:t>.</w:t>
      </w:r>
    </w:p>
    <w:p w14:paraId="018AFAB4" w14:textId="77777777" w:rsidR="000B1563" w:rsidRPr="00F624CD" w:rsidRDefault="000B1563" w:rsidP="00656326">
      <w:pPr>
        <w:pStyle w:val="Heading2"/>
      </w:pPr>
      <w:bookmarkStart w:id="68" w:name="_Ref179951979"/>
      <w:bookmarkStart w:id="69" w:name="_Ref46649746"/>
      <w:r w:rsidRPr="00F624CD">
        <w:rPr>
          <w:b/>
          <w:bCs/>
        </w:rPr>
        <w:t>Trademarks:</w:t>
      </w:r>
      <w:r w:rsidRPr="00F624CD">
        <w:t xml:space="preserve">  D3</w:t>
      </w:r>
      <w:r w:rsidRPr="00F624CD">
        <w:sym w:font="Symbol" w:char="F0D4"/>
      </w:r>
      <w:r w:rsidRPr="00F624CD">
        <w:t>, D3 Security</w:t>
      </w:r>
      <w:r w:rsidRPr="00F624CD">
        <w:sym w:font="Symbol" w:char="F0D4"/>
      </w:r>
      <w:r w:rsidRPr="00F624CD">
        <w:t xml:space="preserve">, </w:t>
      </w:r>
      <w:r w:rsidR="0024434B" w:rsidRPr="00F624CD">
        <w:t>D3 Cyber</w:t>
      </w:r>
      <w:r w:rsidR="0024434B" w:rsidRPr="00F624CD">
        <w:sym w:font="Symbol" w:char="F0D4"/>
      </w:r>
      <w:r w:rsidR="0024434B" w:rsidRPr="00F624CD">
        <w:t xml:space="preserve">, </w:t>
      </w:r>
      <w:r w:rsidRPr="00F624CD">
        <w:t>the D3 Logo and other related logos and marks are registered or unregistered trademarks of D3. Customer does not have any license or right to use any of those trademarks.</w:t>
      </w:r>
      <w:bookmarkStart w:id="70" w:name="_Ref114397024"/>
      <w:bookmarkEnd w:id="68"/>
    </w:p>
    <w:bookmarkEnd w:id="69"/>
    <w:bookmarkEnd w:id="70"/>
    <w:p w14:paraId="4BC07294" w14:textId="77777777" w:rsidR="000B1563" w:rsidRPr="00F624CD" w:rsidRDefault="000B1563" w:rsidP="00656326">
      <w:pPr>
        <w:pStyle w:val="Heading1"/>
      </w:pPr>
      <w:r w:rsidRPr="00F624CD">
        <w:t>Additional Obligations</w:t>
      </w:r>
    </w:p>
    <w:p w14:paraId="30F87188" w14:textId="77777777" w:rsidR="000B1563" w:rsidRPr="00F624CD" w:rsidRDefault="000B1563" w:rsidP="00656326">
      <w:pPr>
        <w:pStyle w:val="Heading2"/>
      </w:pPr>
      <w:bookmarkStart w:id="71" w:name="_Ref372454609"/>
      <w:bookmarkStart w:id="72" w:name="_Ref170728166"/>
      <w:r w:rsidRPr="00F624CD">
        <w:rPr>
          <w:b/>
          <w:bCs/>
        </w:rPr>
        <w:t xml:space="preserve">End Users:  </w:t>
      </w:r>
      <w:r w:rsidRPr="00F624CD">
        <w:t xml:space="preserve">Customer is fully responsible and liable for all acts and omissions by or on behalf of each End User and the End User’s access to and use of Software, Documentation and Services. Customer will ensure that each End User fully complies with all of the requirements, restrictions and limitations </w:t>
      </w:r>
      <w:r w:rsidR="00F123D5" w:rsidRPr="00F624CD">
        <w:t>set out</w:t>
      </w:r>
      <w:r w:rsidRPr="00F624CD">
        <w:t xml:space="preserve"> in this Agreement regarding the use of Software, Documentation and Services.</w:t>
      </w:r>
      <w:bookmarkEnd w:id="71"/>
    </w:p>
    <w:p w14:paraId="46284493" w14:textId="3D5E534F" w:rsidR="000B1563" w:rsidRPr="00F624CD" w:rsidRDefault="000B1563" w:rsidP="00656326">
      <w:pPr>
        <w:pStyle w:val="Heading2"/>
      </w:pPr>
      <w:r w:rsidRPr="00F624CD">
        <w:rPr>
          <w:b/>
          <w:bCs/>
        </w:rPr>
        <w:t>No Disclosure of Confidential/Regulated Information:</w:t>
      </w:r>
      <w:r w:rsidRPr="00F624CD">
        <w:t xml:space="preserve">  Customer will not disclose to D3 any information that Customer considers to be confidential or proprietary to Customer or any other person (including Customer’s clients or employees) or any information (including personal information) the disclosure or use of which is regulated by applicable law.</w:t>
      </w:r>
      <w:r w:rsidR="00996A9C">
        <w:t xml:space="preserve">  Neither this Agreement nor the pricing terms are confidential information notwithstanding any such markings.  </w:t>
      </w:r>
      <w:r w:rsidR="003C394F">
        <w:t xml:space="preserve">D3 </w:t>
      </w:r>
      <w:r w:rsidR="003C394F" w:rsidRPr="005E5067">
        <w:t xml:space="preserve">recognizes that Federal agencies are subject to the Freedom of Information Act, 5 U.S.C. 552, which </w:t>
      </w:r>
      <w:r w:rsidR="003C394F">
        <w:t>may require</w:t>
      </w:r>
      <w:r w:rsidR="003C394F" w:rsidRPr="005E5067">
        <w:t xml:space="preserve"> that certain information be released, despite being characterized as “confidential” by the vendor</w:t>
      </w:r>
      <w:r w:rsidR="003C394F">
        <w:t>.</w:t>
      </w:r>
    </w:p>
    <w:p w14:paraId="11DB90E6" w14:textId="77777777" w:rsidR="000B1563" w:rsidRPr="00F624CD" w:rsidRDefault="000B1563" w:rsidP="00656326">
      <w:pPr>
        <w:pStyle w:val="Heading2"/>
      </w:pPr>
      <w:r w:rsidRPr="00F624CD">
        <w:rPr>
          <w:b/>
          <w:bCs/>
        </w:rPr>
        <w:t>Representations/Warranties of Customer:</w:t>
      </w:r>
      <w:r w:rsidRPr="00F624CD">
        <w:t xml:space="preserve">  Customer represents and warrants to D3 that Customer has the right, power, capacity and authority to enter into and perform Customer’s obligations and exercise Customer’s rights under this Agreement, and Customer’s entering into this Agreement and performance of Customer’s obligations </w:t>
      </w:r>
      <w:r w:rsidR="0024434B" w:rsidRPr="00F624CD">
        <w:t xml:space="preserve">and exercise of Customer’s rights </w:t>
      </w:r>
      <w:r w:rsidRPr="00F624CD">
        <w:t>under this Agreement will not conflict with, or result in the breach of, any express or implied obligation or duty (contractual or otherwise) now or in the future owed by Customer to any other person.</w:t>
      </w:r>
    </w:p>
    <w:bookmarkEnd w:id="72"/>
    <w:p w14:paraId="2F5284B3" w14:textId="77777777" w:rsidR="000B1563" w:rsidRPr="00F624CD" w:rsidRDefault="000B1563" w:rsidP="00656326">
      <w:pPr>
        <w:pStyle w:val="Heading2"/>
      </w:pPr>
      <w:r w:rsidRPr="00F624CD">
        <w:rPr>
          <w:b/>
          <w:bCs/>
        </w:rPr>
        <w:t>Technical Requirements:</w:t>
      </w:r>
      <w:r w:rsidRPr="00F624CD">
        <w:t xml:space="preserve">  Customer is solely responsible and liable for obtaining, provisioning, configuring, maintaining, paying for, and protecting from loss and damage, all equipment (including Servers and Client Devices), software (including browser software compatible for use with Software Modules) and services (except for Maintenance and Support provided by D3 under this Agreement) necessary for the use by or on behalf of Customer and Affiliates of Software, Documentation and Services and all data used in association with Software and Services.</w:t>
      </w:r>
    </w:p>
    <w:p w14:paraId="0BB982E6" w14:textId="0B84E0A0" w:rsidR="000B1563" w:rsidRPr="00F624CD" w:rsidRDefault="000B1563" w:rsidP="00656326">
      <w:pPr>
        <w:pStyle w:val="Heading2"/>
      </w:pPr>
      <w:bookmarkStart w:id="73" w:name="_Ref372454794"/>
      <w:r w:rsidRPr="00F624CD">
        <w:rPr>
          <w:b/>
        </w:rPr>
        <w:t>Applicable Laws:</w:t>
      </w:r>
      <w:r w:rsidRPr="00F624CD">
        <w:t xml:space="preserve">  Customer will ensure that all use by or on behalf of Customer and Affiliates of Software, Documentation and Services complies with all applicable</w:t>
      </w:r>
      <w:r w:rsidR="00473B82">
        <w:t xml:space="preserve"> Federal</w:t>
      </w:r>
      <w:r w:rsidRPr="00F624CD">
        <w:t xml:space="preserve"> laws, including all laws relating to data privacy, personal information protection, international communications and the exportation and transmission of software, technical data and other regulated materials.</w:t>
      </w:r>
      <w:bookmarkEnd w:id="73"/>
    </w:p>
    <w:p w14:paraId="66DF6A0C" w14:textId="096DAD74" w:rsidR="000B1563" w:rsidRPr="00F624CD" w:rsidRDefault="000B1563" w:rsidP="00656326">
      <w:pPr>
        <w:pStyle w:val="Heading2"/>
      </w:pPr>
      <w:bookmarkStart w:id="74" w:name="_Ref180916107"/>
      <w:bookmarkStart w:id="75" w:name="_Ref46649611"/>
      <w:bookmarkStart w:id="76" w:name="_Ref179951785"/>
      <w:bookmarkStart w:id="77" w:name="_Ref248906769"/>
      <w:r w:rsidRPr="00F624CD">
        <w:rPr>
          <w:b/>
          <w:bCs/>
        </w:rPr>
        <w:t>Records, Inspection, Compliance:</w:t>
      </w:r>
      <w:r w:rsidRPr="00F624CD">
        <w:t xml:space="preserve">  Customer will keep current and complete lists of all Servers (identifying each Server by serial number) and all End Users (identifying </w:t>
      </w:r>
      <w:r w:rsidR="0024434B" w:rsidRPr="00F624CD">
        <w:t>each by name and location) (the </w:t>
      </w:r>
      <w:r w:rsidRPr="00F624CD">
        <w:t>“</w:t>
      </w:r>
      <w:r w:rsidRPr="00F624CD">
        <w:rPr>
          <w:b/>
        </w:rPr>
        <w:t>Lists</w:t>
      </w:r>
      <w:r w:rsidRPr="00F624CD">
        <w:t>”), and will retain copies of each version of the Lists for inspection by D3</w:t>
      </w:r>
      <w:bookmarkEnd w:id="74"/>
      <w:r w:rsidRPr="00F624CD">
        <w:t xml:space="preserve">. </w:t>
      </w:r>
      <w:bookmarkStart w:id="78" w:name="_Ref119116294"/>
      <w:r w:rsidRPr="00F624CD">
        <w:t>Upon request by D3, Customer will promptly deliver copies of the Lists to D3. Not more than once per year,</w:t>
      </w:r>
      <w:r w:rsidR="00EC0B6C">
        <w:t xml:space="preserve"> and subject to Government security requirements,</w:t>
      </w:r>
      <w:r w:rsidRPr="00F624CD">
        <w:t xml:space="preserve"> D3 may inspect the books, records and facilities (including computer equipment) of Customer and Affiliates relevant to the use of Software, Documentation and Services by or on behalf of Customer and Affiliates, and interview relevant personnel of Customer and Affiliates, in order to verify Customer’s compliance with this Agreement, provided that the inspection and interviews will be conducted on not less than seven (7) days prior notice to Customer, during normal business hours, in a manner that does not interfere unreasonably with the business operations of Customer and Affiliates, and subject to reasonable confidentiality and security requirements requested by Customer. If an inspection discloses unauthorized use of Software, Documentation or Services, Customer will promptly pay to D3</w:t>
      </w:r>
      <w:r w:rsidR="00EC0B6C">
        <w:t>,</w:t>
      </w:r>
      <w:r w:rsidRPr="00F624CD">
        <w:t xml:space="preserve"> if Software has been used on more devices or by more persons than permitted by this Agreement, all applicable License fees for the additional use plus applicable interest on the fees as if they were due and payable on the effective date</w:t>
      </w:r>
      <w:bookmarkEnd w:id="75"/>
      <w:bookmarkEnd w:id="76"/>
      <w:bookmarkEnd w:id="78"/>
      <w:r w:rsidRPr="00F624CD">
        <w:t xml:space="preserve"> of the first Purchasing Document</w:t>
      </w:r>
      <w:r w:rsidR="00EC0B6C">
        <w:t xml:space="preserve"> in accordance with the the </w:t>
      </w:r>
      <w:r w:rsidR="00EC0B6C" w:rsidRPr="001C6BEE">
        <w:t>Prompt</w:t>
      </w:r>
      <w:r w:rsidR="00EC0B6C">
        <w:t xml:space="preserve"> Payment Act (31 USC 3901 et seq) and Treasury regulations at 5 CFR 1315</w:t>
      </w:r>
      <w:r w:rsidRPr="00F624CD">
        <w:t>. Upon request by D3 not more than once per year, Customer will deliver to D3 a certificate of compliance signed by one of Customer’s senior officers attaching copies of the current Lists and certifying that the Lists are current and complete and that Customer and Affiliates have fully and faithfully complied with this Agreement.</w:t>
      </w:r>
      <w:bookmarkEnd w:id="77"/>
    </w:p>
    <w:p w14:paraId="23F44CEA" w14:textId="77777777" w:rsidR="000B1563" w:rsidRPr="00F624CD" w:rsidRDefault="000B1563" w:rsidP="00656326">
      <w:pPr>
        <w:pStyle w:val="Heading1"/>
      </w:pPr>
      <w:bookmarkStart w:id="79" w:name="_Ref372141557"/>
      <w:r w:rsidRPr="00F624CD">
        <w:t>Indemnities</w:t>
      </w:r>
      <w:bookmarkEnd w:id="79"/>
    </w:p>
    <w:p w14:paraId="6E377ED4" w14:textId="574B01BC" w:rsidR="000B1563" w:rsidRPr="00F624CD" w:rsidRDefault="007D2259" w:rsidP="00656326">
      <w:pPr>
        <w:pStyle w:val="Heading2"/>
      </w:pPr>
      <w:bookmarkStart w:id="80" w:name="_Ref108600767"/>
      <w:bookmarkStart w:id="81" w:name="_Ref367800948"/>
      <w:bookmarkStart w:id="82" w:name="_Ref179951313"/>
      <w:r>
        <w:rPr>
          <w:b/>
        </w:rPr>
        <w:t>Reserved</w:t>
      </w:r>
      <w:r>
        <w:rPr>
          <w:b/>
          <w:bCs/>
        </w:rPr>
        <w:t>.</w:t>
      </w:r>
      <w:r w:rsidR="000B1563" w:rsidRPr="00F624CD">
        <w:t xml:space="preserve"> </w:t>
      </w:r>
    </w:p>
    <w:p w14:paraId="4E94C003" w14:textId="77777777" w:rsidR="000B1563" w:rsidRPr="00F624CD" w:rsidRDefault="000B1563" w:rsidP="00656326">
      <w:pPr>
        <w:pStyle w:val="Heading2"/>
      </w:pPr>
      <w:bookmarkStart w:id="83" w:name="_Ref372141347"/>
      <w:bookmarkStart w:id="84" w:name="_Ref372141542"/>
      <w:bookmarkEnd w:id="80"/>
      <w:bookmarkEnd w:id="81"/>
      <w:bookmarkEnd w:id="82"/>
      <w:r w:rsidRPr="00F624CD">
        <w:rPr>
          <w:b/>
        </w:rPr>
        <w:t>IP Infringement Indemnity by D3</w:t>
      </w:r>
      <w:bookmarkEnd w:id="83"/>
      <w:r w:rsidRPr="00F624CD">
        <w:rPr>
          <w:b/>
        </w:rPr>
        <w:t>:</w:t>
      </w:r>
      <w:bookmarkEnd w:id="84"/>
    </w:p>
    <w:p w14:paraId="3B971A44" w14:textId="77777777" w:rsidR="000B1563" w:rsidRPr="00F624CD" w:rsidRDefault="000B1563" w:rsidP="00656326">
      <w:pPr>
        <w:pStyle w:val="Heading3"/>
        <w:rPr>
          <w:lang w:val="en-CA"/>
        </w:rPr>
      </w:pPr>
      <w:bookmarkStart w:id="85" w:name="_Ref179874299"/>
      <w:r w:rsidRPr="00F624CD">
        <w:rPr>
          <w:b/>
          <w:bCs/>
          <w:lang w:val="en-CA"/>
        </w:rPr>
        <w:t>Definitions:</w:t>
      </w:r>
      <w:r w:rsidRPr="00F624CD">
        <w:rPr>
          <w:lang w:val="en-CA"/>
        </w:rPr>
        <w:t xml:space="preserve">  In this Agreement: </w:t>
      </w:r>
      <w:r w:rsidRPr="00F624CD">
        <w:rPr>
          <w:lang w:val="en-CA"/>
        </w:rPr>
        <w:fldChar w:fldCharType="begin"/>
      </w:r>
      <w:r w:rsidRPr="00F624CD">
        <w:rPr>
          <w:lang w:val="en-CA"/>
        </w:rPr>
        <w:instrText xml:space="preserve"> LISTNUM NumberDefault \l6 \s1 \* MERGEFORMAT </w:instrText>
      </w:r>
      <w:r w:rsidRPr="00F624CD">
        <w:rPr>
          <w:lang w:val="en-CA"/>
        </w:rPr>
        <w:fldChar w:fldCharType="end">
          <w:numberingChange w:id="86" w:author="Jay Colavita" w:date="2020-06-09T23:32:00Z" w:original="(i)"/>
        </w:fldChar>
      </w:r>
      <w:r w:rsidRPr="00F624CD">
        <w:rPr>
          <w:lang w:val="en-CA"/>
        </w:rPr>
        <w:t xml:space="preserve"> “</w:t>
      </w:r>
      <w:r w:rsidRPr="00F624CD">
        <w:rPr>
          <w:b/>
          <w:bCs/>
          <w:lang w:val="en-CA"/>
        </w:rPr>
        <w:t>IP Infringement Proceeding</w:t>
      </w:r>
      <w:r w:rsidRPr="00F624CD">
        <w:rPr>
          <w:lang w:val="en-CA"/>
        </w:rPr>
        <w:t xml:space="preserve">” means an action brought against Customer or an Affiliate by an unaffiliated person in a court of competent jurisdiction in a Protected Jurisdiction that is based solely upon allegations that use of Software by Customer or an Affiliate in accordance with this Agreement infringes or misappropriates a copyright or trademark under the laws of the Protected Jurisdiction that is owned by that unaffiliated person; </w:t>
      </w:r>
      <w:r w:rsidRPr="00F624CD">
        <w:rPr>
          <w:lang w:val="en-CA"/>
        </w:rPr>
        <w:fldChar w:fldCharType="begin"/>
      </w:r>
      <w:r w:rsidRPr="00F624CD">
        <w:rPr>
          <w:lang w:val="en-CA"/>
        </w:rPr>
        <w:instrText xml:space="preserve"> LISTNUM NumberDefault \l6 \* MERGEFORMAT </w:instrText>
      </w:r>
      <w:r w:rsidRPr="00F624CD">
        <w:rPr>
          <w:lang w:val="en-CA"/>
        </w:rPr>
        <w:fldChar w:fldCharType="end">
          <w:numberingChange w:id="87" w:author="Jay Colavita" w:date="2020-06-09T23:32:00Z" w:original="(ii)"/>
        </w:fldChar>
      </w:r>
      <w:r w:rsidRPr="00F624CD">
        <w:rPr>
          <w:lang w:val="en-CA"/>
        </w:rPr>
        <w:t xml:space="preserve"> “</w:t>
      </w:r>
      <w:r w:rsidRPr="00F624CD">
        <w:rPr>
          <w:b/>
          <w:bCs/>
          <w:lang w:val="en-CA"/>
        </w:rPr>
        <w:t>IP Infringement Judgment</w:t>
      </w:r>
      <w:r w:rsidRPr="00F624CD">
        <w:rPr>
          <w:lang w:val="en-CA"/>
        </w:rPr>
        <w:t xml:space="preserve">” means a final judgment against Customer or an Affiliate in favour of an unaffiliated person issued in an IP Infringement Proceeding to the extent that the judgment is based upon a finding that use of Software by Customer or an Affiliate in accordance with this Agreement infringes or misappropriates a copyright or trademark under the laws of a Protected Jurisdiction that is owned by that unaffiliated person; and </w:t>
      </w:r>
      <w:r w:rsidRPr="00F624CD">
        <w:rPr>
          <w:lang w:val="en-CA"/>
        </w:rPr>
        <w:fldChar w:fldCharType="begin"/>
      </w:r>
      <w:r w:rsidRPr="00F624CD">
        <w:rPr>
          <w:lang w:val="en-CA"/>
        </w:rPr>
        <w:instrText xml:space="preserve"> LISTNUM NumberDefault \l6 \* MERGEFORMAT </w:instrText>
      </w:r>
      <w:r w:rsidRPr="00F624CD">
        <w:rPr>
          <w:lang w:val="en-CA"/>
        </w:rPr>
        <w:fldChar w:fldCharType="end">
          <w:numberingChange w:id="88" w:author="Jay Colavita" w:date="2020-06-09T23:32:00Z" w:original="(iii)"/>
        </w:fldChar>
      </w:r>
      <w:r w:rsidRPr="00F624CD">
        <w:rPr>
          <w:lang w:val="en-CA"/>
        </w:rPr>
        <w:t xml:space="preserve"> “</w:t>
      </w:r>
      <w:r w:rsidRPr="00F624CD">
        <w:rPr>
          <w:b/>
          <w:lang w:val="en-CA"/>
        </w:rPr>
        <w:t>Protected Jurisdiction</w:t>
      </w:r>
      <w:r w:rsidRPr="00F624CD">
        <w:rPr>
          <w:lang w:val="en-CA"/>
        </w:rPr>
        <w:t>” means Canada, the United States of America and the European Union.</w:t>
      </w:r>
    </w:p>
    <w:p w14:paraId="2ED7811D" w14:textId="6021A0F1" w:rsidR="000B1563" w:rsidRPr="00F624CD" w:rsidRDefault="000B1563" w:rsidP="00656326">
      <w:pPr>
        <w:pStyle w:val="Heading3"/>
        <w:rPr>
          <w:lang w:val="en-CA"/>
        </w:rPr>
      </w:pPr>
      <w:bookmarkStart w:id="89" w:name="_Ref114397448"/>
      <w:bookmarkStart w:id="90" w:name="_Ref180998032"/>
      <w:bookmarkStart w:id="91" w:name="_Ref52947050"/>
      <w:r w:rsidRPr="00F624CD">
        <w:rPr>
          <w:b/>
          <w:bCs/>
          <w:lang w:val="en-CA"/>
        </w:rPr>
        <w:t>Defence and Indemnity:</w:t>
      </w:r>
      <w:r w:rsidRPr="00F624CD">
        <w:rPr>
          <w:lang w:val="en-CA"/>
        </w:rPr>
        <w:t xml:space="preserve">  Subject to sections </w:t>
      </w:r>
      <w:r w:rsidRPr="00F624CD">
        <w:rPr>
          <w:lang w:val="en-CA"/>
        </w:rPr>
        <w:fldChar w:fldCharType="begin"/>
      </w:r>
      <w:r w:rsidRPr="00F624CD">
        <w:rPr>
          <w:lang w:val="en-CA"/>
        </w:rPr>
        <w:instrText xml:space="preserve"> REF _Ref180841383 \w \h  \* MERGEFORMAT </w:instrText>
      </w:r>
      <w:r w:rsidRPr="00F624CD">
        <w:rPr>
          <w:lang w:val="en-CA"/>
        </w:rPr>
      </w:r>
      <w:r w:rsidRPr="00F624CD">
        <w:rPr>
          <w:lang w:val="en-CA"/>
        </w:rPr>
        <w:fldChar w:fldCharType="separate"/>
      </w:r>
      <w:r w:rsidRPr="00F624CD">
        <w:rPr>
          <w:lang w:val="en-CA"/>
        </w:rPr>
        <w:t>8.2(c)</w:t>
      </w:r>
      <w:r w:rsidRPr="00F624CD">
        <w:rPr>
          <w:lang w:val="en-CA"/>
        </w:rPr>
        <w:fldChar w:fldCharType="end"/>
      </w:r>
      <w:r w:rsidRPr="00F624CD">
        <w:rPr>
          <w:lang w:val="en-CA"/>
        </w:rPr>
        <w:t xml:space="preserve"> and </w:t>
      </w:r>
      <w:r w:rsidRPr="00F624CD">
        <w:rPr>
          <w:lang w:val="en-CA"/>
        </w:rPr>
        <w:fldChar w:fldCharType="begin"/>
      </w:r>
      <w:r w:rsidRPr="00F624CD">
        <w:rPr>
          <w:lang w:val="en-CA"/>
        </w:rPr>
        <w:instrText xml:space="preserve"> REF _Ref114397025 \w \h  \* MERGEFORMAT </w:instrText>
      </w:r>
      <w:r w:rsidRPr="00F624CD">
        <w:rPr>
          <w:lang w:val="en-CA"/>
        </w:rPr>
      </w:r>
      <w:r w:rsidRPr="00F624CD">
        <w:rPr>
          <w:lang w:val="en-CA"/>
        </w:rPr>
        <w:fldChar w:fldCharType="separate"/>
      </w:r>
      <w:r w:rsidRPr="00F624CD">
        <w:rPr>
          <w:lang w:val="en-CA"/>
        </w:rPr>
        <w:t>8.2(d)</w:t>
      </w:r>
      <w:r w:rsidRPr="00F624CD">
        <w:rPr>
          <w:lang w:val="en-CA"/>
        </w:rPr>
        <w:fldChar w:fldCharType="end"/>
      </w:r>
      <w:r w:rsidRPr="00F624CD">
        <w:rPr>
          <w:lang w:val="en-CA"/>
        </w:rPr>
        <w:t xml:space="preserve">, </w:t>
      </w:r>
      <w:bookmarkEnd w:id="89"/>
      <w:r w:rsidRPr="00F624CD">
        <w:rPr>
          <w:lang w:val="en-CA"/>
        </w:rPr>
        <w:t xml:space="preserve">D3 will </w:t>
      </w:r>
      <w:r w:rsidR="006B77E4">
        <w:rPr>
          <w:lang w:val="en-CA"/>
        </w:rPr>
        <w:t xml:space="preserve">have the right to intervene to </w:t>
      </w:r>
      <w:r w:rsidRPr="00F624CD">
        <w:rPr>
          <w:lang w:val="en-CA"/>
        </w:rPr>
        <w:t xml:space="preserve">defend Customer and Affiliates against an IP Infringement Proceeding and indemnify Customer and Affiliates against a resulting IP Infringement Judgment, provided that Customer and Affiliates: </w:t>
      </w:r>
      <w:r w:rsidRPr="00F624CD">
        <w:rPr>
          <w:lang w:val="en-CA"/>
        </w:rPr>
        <w:fldChar w:fldCharType="begin"/>
      </w:r>
      <w:r w:rsidRPr="00F624CD">
        <w:rPr>
          <w:lang w:val="en-CA"/>
        </w:rPr>
        <w:instrText xml:space="preserve"> LISTNUM NumberDefault \l6 \s1 \* MERGEFORMAT </w:instrText>
      </w:r>
      <w:r w:rsidRPr="00F624CD">
        <w:rPr>
          <w:lang w:val="en-CA"/>
        </w:rPr>
        <w:fldChar w:fldCharType="end">
          <w:numberingChange w:id="92" w:author="Jay Colavita" w:date="2020-06-09T23:32:00Z" w:original="(i)"/>
        </w:fldChar>
      </w:r>
      <w:r w:rsidRPr="00F624CD">
        <w:rPr>
          <w:lang w:val="en-CA"/>
        </w:rPr>
        <w:t xml:space="preserve"> give D3 prompt notice of the IP Infringement Proceeding and any related demand (provided that a failure to give prompt notice will only relieve D3 of D3’s obligations under this section </w:t>
      </w:r>
      <w:r w:rsidRPr="00F624CD">
        <w:rPr>
          <w:lang w:val="en-CA"/>
        </w:rPr>
        <w:fldChar w:fldCharType="begin"/>
      </w:r>
      <w:r w:rsidRPr="00F624CD">
        <w:rPr>
          <w:lang w:val="en-CA"/>
        </w:rPr>
        <w:instrText xml:space="preserve"> REF _Ref114397448 \w \h  \* MERGEFORMAT </w:instrText>
      </w:r>
      <w:r w:rsidRPr="00F624CD">
        <w:rPr>
          <w:lang w:val="en-CA"/>
        </w:rPr>
      </w:r>
      <w:r w:rsidRPr="00F624CD">
        <w:rPr>
          <w:lang w:val="en-CA"/>
        </w:rPr>
        <w:fldChar w:fldCharType="separate"/>
      </w:r>
      <w:r w:rsidRPr="00F624CD">
        <w:rPr>
          <w:lang w:val="en-CA"/>
        </w:rPr>
        <w:t>8.2(b)</w:t>
      </w:r>
      <w:r w:rsidRPr="00F624CD">
        <w:rPr>
          <w:lang w:val="en-CA"/>
        </w:rPr>
        <w:fldChar w:fldCharType="end"/>
      </w:r>
      <w:r w:rsidRPr="00F624CD">
        <w:rPr>
          <w:lang w:val="en-CA"/>
        </w:rPr>
        <w:t xml:space="preserve"> if the failure to give prompt notice has caused, or is likely to cause, prejudice to D3); </w:t>
      </w:r>
      <w:r w:rsidRPr="00F624CD">
        <w:rPr>
          <w:lang w:val="en-CA"/>
        </w:rPr>
        <w:fldChar w:fldCharType="begin"/>
      </w:r>
      <w:r w:rsidRPr="00F624CD">
        <w:rPr>
          <w:lang w:val="en-CA"/>
        </w:rPr>
        <w:instrText xml:space="preserve"> LISTNUM NumberDefault \l6 \* MERGEFORMAT </w:instrText>
      </w:r>
      <w:r w:rsidRPr="00F624CD">
        <w:rPr>
          <w:lang w:val="en-CA"/>
        </w:rPr>
        <w:fldChar w:fldCharType="end">
          <w:numberingChange w:id="93" w:author="Jay Colavita" w:date="2020-06-09T23:32:00Z" w:original="(ii)"/>
        </w:fldChar>
      </w:r>
      <w:r w:rsidRPr="00F624CD">
        <w:rPr>
          <w:lang w:val="en-CA"/>
        </w:rPr>
        <w:t xml:space="preserve"> grant control of the defence and settlement of the IP Infringement Proceeding and any related demand to D3 (provided that D3 will not settle the IP Infringement Proceeding or a related demand in a way that requires Customer or Affiliates to take any affirmative action without Customer’s prior written consent, which consent will not be unreasonably withheld or delayed); </w:t>
      </w:r>
      <w:r w:rsidRPr="00F624CD">
        <w:rPr>
          <w:lang w:val="en-CA"/>
        </w:rPr>
        <w:fldChar w:fldCharType="begin"/>
      </w:r>
      <w:r w:rsidRPr="00F624CD">
        <w:rPr>
          <w:lang w:val="en-CA"/>
        </w:rPr>
        <w:instrText xml:space="preserve"> LISTNUM NumberDefault \l6 \* MERGEFORMAT </w:instrText>
      </w:r>
      <w:r w:rsidRPr="00F624CD">
        <w:rPr>
          <w:lang w:val="en-CA"/>
        </w:rPr>
        <w:fldChar w:fldCharType="end">
          <w:numberingChange w:id="94" w:author="Jay Colavita" w:date="2020-06-09T23:32:00Z" w:original="(iii)"/>
        </w:fldChar>
      </w:r>
      <w:r w:rsidRPr="00F624CD">
        <w:rPr>
          <w:lang w:val="en-CA"/>
        </w:rPr>
        <w:t xml:space="preserve"> agrees that the same legal counsel may jointly represent Customer and Affiliates, D3 and all other defendants in the IP Infringement Proceeding; and </w:t>
      </w:r>
      <w:r w:rsidRPr="00F624CD">
        <w:rPr>
          <w:lang w:val="en-CA"/>
        </w:rPr>
        <w:fldChar w:fldCharType="begin"/>
      </w:r>
      <w:r w:rsidRPr="00F624CD">
        <w:rPr>
          <w:lang w:val="en-CA"/>
        </w:rPr>
        <w:instrText xml:space="preserve"> LISTNUM NumberDefault \l6 \* MERGEFORMAT </w:instrText>
      </w:r>
      <w:r w:rsidRPr="00F624CD">
        <w:rPr>
          <w:lang w:val="en-CA"/>
        </w:rPr>
        <w:fldChar w:fldCharType="end">
          <w:numberingChange w:id="95" w:author="Jay Colavita" w:date="2020-06-09T23:32:00Z" w:original="(iv)"/>
        </w:fldChar>
      </w:r>
      <w:r w:rsidRPr="00F624CD">
        <w:rPr>
          <w:lang w:val="en-CA"/>
        </w:rPr>
        <w:t xml:space="preserve"> upon request by D3, reasonably cooperates with and assists D3 regarding the defence and settlement of the IP Infringement Proceeding and any related demand. </w:t>
      </w:r>
      <w:r w:rsidR="006B77E4">
        <w:t>Nothing contained herein shall be construed in derogation of the U.S. Department of Justice’s right to defend any claim or action brought against the U.S., pursuant to its jurisdictional statute 28 U.S.C. §516.</w:t>
      </w:r>
      <w:r w:rsidR="006B77E4">
        <w:rPr>
          <w:lang w:val="en-CA"/>
        </w:rPr>
        <w:t xml:space="preserve">  </w:t>
      </w:r>
      <w:r w:rsidRPr="00F624CD">
        <w:rPr>
          <w:lang w:val="en-CA"/>
        </w:rPr>
        <w:t>Customer and Affiliates retain the right to participate (with counsel of their own selection at their sole cost and expense) in the defense of and settlement negotiations relating to an IP Infringement Proceeding.</w:t>
      </w:r>
      <w:bookmarkEnd w:id="90"/>
    </w:p>
    <w:p w14:paraId="1C810A48" w14:textId="77777777" w:rsidR="000B1563" w:rsidRPr="00F624CD" w:rsidRDefault="000B1563" w:rsidP="00656326">
      <w:pPr>
        <w:pStyle w:val="Heading3"/>
        <w:rPr>
          <w:lang w:val="en-CA"/>
        </w:rPr>
      </w:pPr>
      <w:bookmarkStart w:id="96" w:name="_Ref180841383"/>
      <w:r w:rsidRPr="00F624CD">
        <w:rPr>
          <w:b/>
          <w:bCs/>
          <w:lang w:val="en-CA"/>
        </w:rPr>
        <w:t>Additional Remedies:</w:t>
      </w:r>
      <w:r w:rsidRPr="00F624CD">
        <w:rPr>
          <w:lang w:val="en-CA"/>
        </w:rPr>
        <w:t xml:space="preserve">  Subject to section </w:t>
      </w:r>
      <w:r w:rsidRPr="00F624CD">
        <w:rPr>
          <w:lang w:val="en-CA"/>
        </w:rPr>
        <w:fldChar w:fldCharType="begin"/>
      </w:r>
      <w:r w:rsidRPr="00F624CD">
        <w:rPr>
          <w:lang w:val="en-CA"/>
        </w:rPr>
        <w:instrText xml:space="preserve"> REF _Ref114397025 \w \h  \* MERGEFORMAT </w:instrText>
      </w:r>
      <w:r w:rsidRPr="00F624CD">
        <w:rPr>
          <w:lang w:val="en-CA"/>
        </w:rPr>
      </w:r>
      <w:r w:rsidRPr="00F624CD">
        <w:rPr>
          <w:lang w:val="en-CA"/>
        </w:rPr>
        <w:fldChar w:fldCharType="separate"/>
      </w:r>
      <w:r w:rsidRPr="00F624CD">
        <w:rPr>
          <w:lang w:val="en-CA"/>
        </w:rPr>
        <w:t>8.2(d)</w:t>
      </w:r>
      <w:r w:rsidRPr="00F624CD">
        <w:rPr>
          <w:lang w:val="en-CA"/>
        </w:rPr>
        <w:fldChar w:fldCharType="end"/>
      </w:r>
      <w:r w:rsidRPr="00F624CD">
        <w:rPr>
          <w:lang w:val="en-CA"/>
        </w:rPr>
        <w:t xml:space="preserve">, if an IP Infringement Judgment prohibits Customer or an Affiliate from continued use of a Software Module in accordance with this Agreement, or if at any time D3 reasonably believes that a Software Module is likely to become the subject of an IP Infringement Judgment, D3 in its discretion will either: </w:t>
      </w:r>
      <w:r w:rsidRPr="00F624CD">
        <w:rPr>
          <w:lang w:val="en-CA"/>
        </w:rPr>
        <w:fldChar w:fldCharType="begin"/>
      </w:r>
      <w:r w:rsidRPr="00F624CD">
        <w:rPr>
          <w:lang w:val="en-CA"/>
        </w:rPr>
        <w:instrText xml:space="preserve"> LISTNUM NumberDefault \l6 \s1 \* MERGEFORMAT </w:instrText>
      </w:r>
      <w:r w:rsidRPr="00F624CD">
        <w:rPr>
          <w:lang w:val="en-CA"/>
        </w:rPr>
        <w:fldChar w:fldCharType="end">
          <w:numberingChange w:id="97" w:author="Jay Colavita" w:date="2020-06-09T23:32:00Z" w:original="(i)"/>
        </w:fldChar>
      </w:r>
      <w:r w:rsidRPr="00F624CD">
        <w:rPr>
          <w:lang w:val="en-CA"/>
        </w:rPr>
        <w:t xml:space="preserve"> obtain for Customer and Affiliates the right to continue to use the Software Module in accordance with this Agreement; </w:t>
      </w:r>
      <w:r w:rsidRPr="00F624CD">
        <w:rPr>
          <w:lang w:val="en-CA"/>
        </w:rPr>
        <w:fldChar w:fldCharType="begin"/>
      </w:r>
      <w:r w:rsidRPr="00F624CD">
        <w:rPr>
          <w:lang w:val="en-CA"/>
        </w:rPr>
        <w:instrText xml:space="preserve"> LISTNUM NumberDefault \l6 \* MERGEFORMAT </w:instrText>
      </w:r>
      <w:r w:rsidRPr="00F624CD">
        <w:rPr>
          <w:lang w:val="en-CA"/>
        </w:rPr>
        <w:fldChar w:fldCharType="end">
          <w:numberingChange w:id="98" w:author="Jay Colavita" w:date="2020-06-09T23:32:00Z" w:original="(ii)"/>
        </w:fldChar>
      </w:r>
      <w:r w:rsidRPr="00F624CD">
        <w:rPr>
          <w:lang w:val="en-CA"/>
        </w:rPr>
        <w:t xml:space="preserve"> replace or modify the Software Module to make it non-infringing; or </w:t>
      </w:r>
      <w:r w:rsidRPr="00F624CD">
        <w:rPr>
          <w:lang w:val="en-CA"/>
        </w:rPr>
        <w:fldChar w:fldCharType="begin"/>
      </w:r>
      <w:r w:rsidRPr="00F624CD">
        <w:rPr>
          <w:lang w:val="en-CA"/>
        </w:rPr>
        <w:instrText xml:space="preserve"> LISTNUM NumberDefault \l6 \* MERGEFORMAT </w:instrText>
      </w:r>
      <w:r w:rsidRPr="00F624CD">
        <w:rPr>
          <w:lang w:val="en-CA"/>
        </w:rPr>
        <w:fldChar w:fldCharType="end">
          <w:numberingChange w:id="99" w:author="Jay Colavita" w:date="2020-06-09T23:32:00Z" w:original="(iii)"/>
        </w:fldChar>
      </w:r>
      <w:r w:rsidRPr="00F624CD">
        <w:rPr>
          <w:lang w:val="en-CA"/>
        </w:rPr>
        <w:t> terminate all Licenses for the Software Module and refund to Customer the fees actually paid by Customer to D3 for each terminated License during the twelve (12) months immediately prior to the termination date promptly after receipt of Customer’s written confirmation that Customer has permanently deleted or destroyed all copies of the Software Module in Customer’s possession or control.</w:t>
      </w:r>
      <w:bookmarkEnd w:id="96"/>
    </w:p>
    <w:p w14:paraId="1D743058" w14:textId="0440355B" w:rsidR="000B1563" w:rsidRPr="00F624CD" w:rsidRDefault="000B1563" w:rsidP="00656326">
      <w:pPr>
        <w:pStyle w:val="Heading3"/>
        <w:rPr>
          <w:lang w:val="en-CA"/>
        </w:rPr>
      </w:pPr>
      <w:bookmarkStart w:id="100" w:name="_Ref114397025"/>
      <w:r w:rsidRPr="00F624CD">
        <w:rPr>
          <w:b/>
          <w:bCs/>
          <w:lang w:val="en-CA"/>
        </w:rPr>
        <w:t>Exclusions/Limitation:</w:t>
      </w:r>
      <w:r w:rsidRPr="00F624CD">
        <w:rPr>
          <w:lang w:val="en-CA"/>
        </w:rPr>
        <w:t xml:space="preserve">  Sections </w:t>
      </w:r>
      <w:r w:rsidRPr="00F624CD">
        <w:rPr>
          <w:lang w:val="en-CA"/>
        </w:rPr>
        <w:fldChar w:fldCharType="begin"/>
      </w:r>
      <w:r w:rsidRPr="00F624CD">
        <w:rPr>
          <w:lang w:val="en-CA"/>
        </w:rPr>
        <w:instrText xml:space="preserve"> REF _Ref114397448 \w \h  \* MERGEFORMAT </w:instrText>
      </w:r>
      <w:r w:rsidRPr="00F624CD">
        <w:rPr>
          <w:lang w:val="en-CA"/>
        </w:rPr>
      </w:r>
      <w:r w:rsidRPr="00F624CD">
        <w:rPr>
          <w:lang w:val="en-CA"/>
        </w:rPr>
        <w:fldChar w:fldCharType="separate"/>
      </w:r>
      <w:r w:rsidRPr="00F624CD">
        <w:rPr>
          <w:lang w:val="en-CA"/>
        </w:rPr>
        <w:t>8.2(b)</w:t>
      </w:r>
      <w:r w:rsidRPr="00F624CD">
        <w:rPr>
          <w:lang w:val="en-CA"/>
        </w:rPr>
        <w:fldChar w:fldCharType="end"/>
      </w:r>
      <w:r w:rsidRPr="00F624CD">
        <w:rPr>
          <w:lang w:val="en-CA"/>
        </w:rPr>
        <w:t xml:space="preserve"> and </w:t>
      </w:r>
      <w:r w:rsidRPr="00F624CD">
        <w:rPr>
          <w:lang w:val="en-CA"/>
        </w:rPr>
        <w:fldChar w:fldCharType="begin"/>
      </w:r>
      <w:r w:rsidRPr="00F624CD">
        <w:rPr>
          <w:lang w:val="en-CA"/>
        </w:rPr>
        <w:instrText xml:space="preserve"> REF _Ref180841383 \w \h  \* MERGEFORMAT </w:instrText>
      </w:r>
      <w:r w:rsidRPr="00F624CD">
        <w:rPr>
          <w:lang w:val="en-CA"/>
        </w:rPr>
      </w:r>
      <w:r w:rsidRPr="00F624CD">
        <w:rPr>
          <w:lang w:val="en-CA"/>
        </w:rPr>
        <w:fldChar w:fldCharType="separate"/>
      </w:r>
      <w:r w:rsidRPr="00F624CD">
        <w:rPr>
          <w:lang w:val="en-CA"/>
        </w:rPr>
        <w:t>8.2(c)</w:t>
      </w:r>
      <w:r w:rsidRPr="00F624CD">
        <w:rPr>
          <w:lang w:val="en-CA"/>
        </w:rPr>
        <w:fldChar w:fldCharType="end"/>
      </w:r>
      <w:r w:rsidRPr="00F624CD">
        <w:rPr>
          <w:lang w:val="en-CA"/>
        </w:rPr>
        <w:t xml:space="preserve"> do not apply to an IP Infringement Proceeding or an IP Infringement Judgment based upon any actual or alleged infringement or misappropriation arising from, connected with, or relating to</w:t>
      </w:r>
      <w:r w:rsidR="00667423">
        <w:rPr>
          <w:lang w:val="en-CA"/>
        </w:rPr>
        <w:t xml:space="preserve"> any of the following</w:t>
      </w:r>
      <w:r w:rsidRPr="00F624CD">
        <w:rPr>
          <w:lang w:val="en-CA"/>
        </w:rPr>
        <w:t xml:space="preserve">: </w:t>
      </w:r>
      <w:r w:rsidRPr="00F624CD">
        <w:rPr>
          <w:lang w:val="en-CA"/>
        </w:rPr>
        <w:fldChar w:fldCharType="begin"/>
      </w:r>
      <w:r w:rsidRPr="00F624CD">
        <w:rPr>
          <w:lang w:val="en-CA"/>
        </w:rPr>
        <w:instrText xml:space="preserve"> LISTNUM NumberDefault \l6 \s1 \* MERGEFORMAT </w:instrText>
      </w:r>
      <w:r w:rsidRPr="00F624CD">
        <w:rPr>
          <w:lang w:val="en-CA"/>
        </w:rPr>
        <w:fldChar w:fldCharType="end">
          <w:numberingChange w:id="101" w:author="Jay Colavita" w:date="2020-06-09T23:32:00Z" w:original="(i)"/>
        </w:fldChar>
      </w:r>
      <w:r w:rsidRPr="00F624CD">
        <w:rPr>
          <w:lang w:val="en-CA"/>
        </w:rPr>
        <w:t xml:space="preserve"> use of Software in combination with any services, technology, software, hardware, data or other materials not provided by D3 or expressly authorized by this Agreement or the applicable Documentation (if the infringement allegation would not have been made absent the combination); </w:t>
      </w:r>
      <w:r w:rsidRPr="00F624CD">
        <w:rPr>
          <w:lang w:val="en-CA"/>
        </w:rPr>
        <w:fldChar w:fldCharType="begin"/>
      </w:r>
      <w:r w:rsidRPr="00F624CD">
        <w:rPr>
          <w:lang w:val="en-CA"/>
        </w:rPr>
        <w:instrText xml:space="preserve"> LISTNUM NumberDefault \l6 \* MERGEFORMAT </w:instrText>
      </w:r>
      <w:r w:rsidRPr="00F624CD">
        <w:rPr>
          <w:lang w:val="en-CA"/>
        </w:rPr>
        <w:fldChar w:fldCharType="end">
          <w:numberingChange w:id="102" w:author="Jay Colavita" w:date="2020-06-09T23:32:00Z" w:original="(ii)"/>
        </w:fldChar>
      </w:r>
      <w:r w:rsidRPr="00F624CD">
        <w:rPr>
          <w:lang w:val="en-CA"/>
        </w:rPr>
        <w:t xml:space="preserve"> a modification of Software by a person other than D3; </w:t>
      </w:r>
      <w:r w:rsidRPr="00F624CD">
        <w:rPr>
          <w:lang w:val="en-CA"/>
        </w:rPr>
        <w:fldChar w:fldCharType="begin"/>
      </w:r>
      <w:r w:rsidRPr="00F624CD">
        <w:rPr>
          <w:lang w:val="en-CA"/>
        </w:rPr>
        <w:instrText xml:space="preserve"> LISTNUM NumberDefault \l6 \* MERGEFORMAT </w:instrText>
      </w:r>
      <w:r w:rsidRPr="00F624CD">
        <w:rPr>
          <w:lang w:val="en-CA"/>
        </w:rPr>
        <w:fldChar w:fldCharType="end">
          <w:numberingChange w:id="103" w:author="Jay Colavita" w:date="2020-06-09T23:32:00Z" w:original="(iii)"/>
        </w:fldChar>
      </w:r>
      <w:r w:rsidRPr="00F624CD">
        <w:rPr>
          <w:lang w:val="en-CA"/>
        </w:rPr>
        <w:t xml:space="preserve"> failure by Customer or an Affiliate to use the latest version of Software or a non-infringing version of Software made available to Customer by D3; </w:t>
      </w:r>
      <w:r w:rsidRPr="00F624CD">
        <w:rPr>
          <w:lang w:val="en-CA"/>
        </w:rPr>
        <w:fldChar w:fldCharType="begin"/>
      </w:r>
      <w:r w:rsidRPr="00F624CD">
        <w:rPr>
          <w:lang w:val="en-CA"/>
        </w:rPr>
        <w:instrText xml:space="preserve"> LISTNUM NumberDefault \l6 \* MERGEFORMAT </w:instrText>
      </w:r>
      <w:r w:rsidRPr="00F624CD">
        <w:rPr>
          <w:lang w:val="en-CA"/>
        </w:rPr>
        <w:fldChar w:fldCharType="end">
          <w:numberingChange w:id="104" w:author="Jay Colavita" w:date="2020-06-09T23:32:00Z" w:original="(iv)"/>
        </w:fldChar>
      </w:r>
      <w:r w:rsidRPr="00F624CD">
        <w:rPr>
          <w:lang w:val="en-CA"/>
        </w:rPr>
        <w:t xml:space="preserve"> use of Software in breach of this Agreement; or </w:t>
      </w:r>
      <w:r w:rsidRPr="00F624CD">
        <w:rPr>
          <w:lang w:val="en-CA"/>
        </w:rPr>
        <w:fldChar w:fldCharType="begin"/>
      </w:r>
      <w:r w:rsidRPr="00F624CD">
        <w:rPr>
          <w:lang w:val="en-CA"/>
        </w:rPr>
        <w:instrText xml:space="preserve"> LISTNUM NumberDefault \l6 \* MERGEFORMAT </w:instrText>
      </w:r>
      <w:r w:rsidRPr="00F624CD">
        <w:rPr>
          <w:lang w:val="en-CA"/>
        </w:rPr>
        <w:fldChar w:fldCharType="end">
          <w:numberingChange w:id="105" w:author="Jay Colavita" w:date="2020-06-09T23:32:00Z" w:original="(v)"/>
        </w:fldChar>
      </w:r>
      <w:r w:rsidRPr="00F624CD">
        <w:rPr>
          <w:lang w:val="en-CA"/>
        </w:rPr>
        <w:t xml:space="preserve">  a breach of this Agreement by Customer or any wrongful act or omission by Customer or any person for whom Customer is responsible under this Agreement or at law. Notwithstanding any other provision of this Agreement, in no event and under no circumstances will the total aggregate amount of D3’s obligations and liabilities pursuant to this section </w:t>
      </w:r>
      <w:r w:rsidRPr="00F624CD">
        <w:rPr>
          <w:lang w:val="en-CA"/>
        </w:rPr>
        <w:fldChar w:fldCharType="begin"/>
      </w:r>
      <w:r w:rsidRPr="00F624CD">
        <w:rPr>
          <w:lang w:val="en-CA"/>
        </w:rPr>
        <w:instrText xml:space="preserve"> REF _Ref372141347 \w \h  \* MERGEFORMAT </w:instrText>
      </w:r>
      <w:r w:rsidRPr="00F624CD">
        <w:rPr>
          <w:lang w:val="en-CA"/>
        </w:rPr>
      </w:r>
      <w:r w:rsidRPr="00F624CD">
        <w:rPr>
          <w:lang w:val="en-CA"/>
        </w:rPr>
        <w:fldChar w:fldCharType="separate"/>
      </w:r>
      <w:r w:rsidRPr="00F624CD">
        <w:rPr>
          <w:lang w:val="en-CA"/>
        </w:rPr>
        <w:t>8.2</w:t>
      </w:r>
      <w:r w:rsidRPr="00F624CD">
        <w:rPr>
          <w:lang w:val="en-CA"/>
        </w:rPr>
        <w:fldChar w:fldCharType="end"/>
      </w:r>
      <w:r w:rsidRPr="00F624CD">
        <w:rPr>
          <w:lang w:val="en-CA"/>
        </w:rPr>
        <w:t xml:space="preserve"> (including all legal fees paid by D3 to defend against IP Infringement Proceedings and all amounts paid by D3 to settle IP Infringement Proceedings or related demands or to satisfy any obligations or liabilities resulting from IP Infringement Judgments) ever exceed the </w:t>
      </w:r>
      <w:r w:rsidR="002F2399">
        <w:rPr>
          <w:lang w:val="en-CA"/>
        </w:rPr>
        <w:t>Purchase Order amount</w:t>
      </w:r>
      <w:r w:rsidRPr="00F624CD">
        <w:rPr>
          <w:lang w:val="en-CA"/>
        </w:rPr>
        <w:t>.</w:t>
      </w:r>
    </w:p>
    <w:p w14:paraId="0D6F5EB0" w14:textId="77777777" w:rsidR="000B1563" w:rsidRPr="00667423" w:rsidRDefault="000B1563" w:rsidP="00656326">
      <w:pPr>
        <w:pStyle w:val="Heading3"/>
        <w:rPr>
          <w:lang w:val="en-CA"/>
        </w:rPr>
      </w:pPr>
      <w:r w:rsidRPr="00667423">
        <w:rPr>
          <w:b/>
          <w:bCs/>
          <w:lang w:val="en-CA"/>
        </w:rPr>
        <w:t>Exclusivity:</w:t>
      </w:r>
      <w:r w:rsidRPr="00667423">
        <w:rPr>
          <w:lang w:val="en-CA"/>
        </w:rPr>
        <w:t xml:space="preserve">  This section </w:t>
      </w:r>
      <w:r w:rsidRPr="00667423">
        <w:rPr>
          <w:lang w:val="en-CA"/>
        </w:rPr>
        <w:fldChar w:fldCharType="begin"/>
      </w:r>
      <w:r w:rsidRPr="00667423">
        <w:rPr>
          <w:lang w:val="en-CA"/>
        </w:rPr>
        <w:instrText xml:space="preserve"> REF _Ref372141347 \w \h  \* MERGEFORMAT </w:instrText>
      </w:r>
      <w:r w:rsidRPr="00667423">
        <w:rPr>
          <w:lang w:val="en-CA"/>
        </w:rPr>
      </w:r>
      <w:r w:rsidRPr="00667423">
        <w:rPr>
          <w:lang w:val="en-CA"/>
        </w:rPr>
        <w:fldChar w:fldCharType="separate"/>
      </w:r>
      <w:r w:rsidRPr="00667423">
        <w:rPr>
          <w:lang w:val="en-CA"/>
        </w:rPr>
        <w:t>8.2</w:t>
      </w:r>
      <w:r w:rsidRPr="00667423">
        <w:rPr>
          <w:lang w:val="en-CA"/>
        </w:rPr>
        <w:fldChar w:fldCharType="end"/>
      </w:r>
      <w:r w:rsidRPr="00667423">
        <w:rPr>
          <w:lang w:val="en-CA"/>
        </w:rPr>
        <w:t xml:space="preserve"> states Customer’s sole and exclusive remedies, and D3’s entire responsibility and liability, for any Claims or Proceedings arising from, connected with, or relating to any actual or alleged infringement or misappropriation of any rights (including any intellectual property right) of any unaffiliated person.</w:t>
      </w:r>
      <w:bookmarkEnd w:id="91"/>
      <w:bookmarkEnd w:id="100"/>
    </w:p>
    <w:p w14:paraId="04903AB1" w14:textId="77777777" w:rsidR="000B1563" w:rsidRPr="00F624CD" w:rsidRDefault="000B1563" w:rsidP="00656326">
      <w:pPr>
        <w:pStyle w:val="Heading1"/>
      </w:pPr>
      <w:bookmarkStart w:id="106" w:name="_Ref38096293"/>
      <w:bookmarkStart w:id="107" w:name="_Ref52879424"/>
      <w:bookmarkStart w:id="108" w:name="_Ref114455363"/>
      <w:bookmarkStart w:id="109" w:name="_Ref9088114"/>
      <w:bookmarkStart w:id="110" w:name="_Ref26602672"/>
      <w:bookmarkEnd w:id="85"/>
      <w:r w:rsidRPr="00F624CD">
        <w:t>Warranty and Disclaimer</w:t>
      </w:r>
      <w:bookmarkEnd w:id="106"/>
      <w:bookmarkEnd w:id="107"/>
      <w:bookmarkEnd w:id="108"/>
      <w:r w:rsidRPr="00F624CD">
        <w:t>s</w:t>
      </w:r>
    </w:p>
    <w:p w14:paraId="2C2846FC" w14:textId="77777777" w:rsidR="000B1563" w:rsidRPr="00F624CD" w:rsidRDefault="000B1563" w:rsidP="00656326">
      <w:pPr>
        <w:pStyle w:val="Heading2"/>
      </w:pPr>
      <w:bookmarkStart w:id="111" w:name="_Ref373850472"/>
      <w:bookmarkStart w:id="112" w:name="_Ref178757404"/>
      <w:bookmarkStart w:id="113" w:name="_Ref114398041"/>
      <w:bookmarkStart w:id="114" w:name="_Ref119116304"/>
      <w:r w:rsidRPr="00F624CD">
        <w:rPr>
          <w:b/>
          <w:bCs/>
        </w:rPr>
        <w:t xml:space="preserve">Limited Warranty and Remedies:  </w:t>
      </w:r>
      <w:bookmarkStart w:id="115" w:name="_Ref114388751"/>
      <w:r w:rsidRPr="00F624CD">
        <w:t xml:space="preserve">D3 warrants that throughout the applicable Warranty Period each Software Module as delivered or made available by D3 to Customer will operate and perform in substantial conformity with the applicable specifications </w:t>
      </w:r>
      <w:r w:rsidR="00F123D5" w:rsidRPr="00F624CD">
        <w:t>set out</w:t>
      </w:r>
      <w:r w:rsidRPr="00F624CD">
        <w:t xml:space="preserve"> in the applicable Documentation. The “</w:t>
      </w:r>
      <w:r w:rsidRPr="00F624CD">
        <w:rPr>
          <w:b/>
        </w:rPr>
        <w:t>Warranty Period</w:t>
      </w:r>
      <w:r w:rsidRPr="00F624CD">
        <w:t xml:space="preserve">” for a Software Module is ninety (90) days from the date on which the first copy of the Software Module is delivered to Customer. If there is a breach by D3 of the foregoing warranty, Customer’s sole and exclusive remedies and D3’s sole obligations to Customer are as follows, at D3’s option: </w:t>
      </w:r>
      <w:r w:rsidRPr="00F624CD">
        <w:fldChar w:fldCharType="begin"/>
      </w:r>
      <w:r w:rsidRPr="00F624CD">
        <w:instrText xml:space="preserve"> LISTNUM NumberDefault \l5 \s1 \* MERGEFORMAT </w:instrText>
      </w:r>
      <w:r w:rsidRPr="00F624CD">
        <w:fldChar w:fldCharType="end">
          <w:numberingChange w:id="116" w:author="Jay Colavita" w:date="2020-06-09T23:32:00Z" w:original="(a)"/>
        </w:fldChar>
      </w:r>
      <w:r w:rsidRPr="00F624CD">
        <w:t xml:space="preserve"> D3 will modify or replace the defective Software Module so that it operates and performs in substantial conformity with the applicable specifications </w:t>
      </w:r>
      <w:r w:rsidR="00F123D5" w:rsidRPr="00F624CD">
        <w:t>set out</w:t>
      </w:r>
      <w:r w:rsidRPr="00F624CD">
        <w:t xml:space="preserve"> in the applicable Documentation, unless the Documentation is in error in which case D3 will modify the Documentation to accurately reflect the actual, intended operation of Software Module; or </w:t>
      </w:r>
      <w:r w:rsidRPr="00F624CD">
        <w:fldChar w:fldCharType="begin"/>
      </w:r>
      <w:r w:rsidRPr="00F624CD">
        <w:instrText xml:space="preserve"> LISTNUM NumberDefault \l5 \* MERGEFORMAT </w:instrText>
      </w:r>
      <w:r w:rsidRPr="00F624CD">
        <w:fldChar w:fldCharType="end">
          <w:numberingChange w:id="117" w:author="Jay Colavita" w:date="2020-06-09T23:32:00Z" w:original="(b)"/>
        </w:fldChar>
      </w:r>
      <w:r w:rsidRPr="00F624CD">
        <w:t xml:space="preserve"> D3 will terminate the License for the defective Software Module and reimburse the fees actually paid by Customer for the defective Software Module promptly after receipt of Customer’s written confirmation that Customer has permanently deleted or destroyed all copies of the defective Software Module in Customer’s possession or control. The foregoing warranty and remedies will be available to Customer only if a warranty claim notice is delivered to D3 during the Warranty Period, and will not apply if the Software Module has been modified by any person other than D3 or to nonconformities caused by any of the following: </w:t>
      </w:r>
      <w:r w:rsidRPr="00F624CD">
        <w:fldChar w:fldCharType="begin"/>
      </w:r>
      <w:r w:rsidRPr="00F624CD">
        <w:instrText xml:space="preserve"> LISTNUM NumberDefault \l6 \s1 \* MERGEFORMAT </w:instrText>
      </w:r>
      <w:r w:rsidRPr="00F624CD">
        <w:fldChar w:fldCharType="end">
          <w:numberingChange w:id="118" w:author="Jay Colavita" w:date="2020-06-09T23:32:00Z" w:original="(i)"/>
        </w:fldChar>
      </w:r>
      <w:r w:rsidRPr="00F624CD">
        <w:t xml:space="preserve"> use of a Software Module in a manner inconsistent with the applicable Documentation or in breach of this Agreement; </w:t>
      </w:r>
      <w:r w:rsidRPr="00F624CD">
        <w:fldChar w:fldCharType="begin"/>
      </w:r>
      <w:r w:rsidRPr="00F624CD">
        <w:instrText xml:space="preserve"> LISTNUM NumberDefault \l6 \* MERGEFORMAT </w:instrText>
      </w:r>
      <w:r w:rsidRPr="00F624CD">
        <w:fldChar w:fldCharType="end">
          <w:numberingChange w:id="119" w:author="Jay Colavita" w:date="2020-06-09T23:32:00Z" w:original="(ii)"/>
        </w:fldChar>
      </w:r>
      <w:r w:rsidRPr="00F624CD">
        <w:t xml:space="preserve"> Customer’s failure to provide a suitable operating environment or an incompatible or non-functioning configuration, operating system or hardware system or a malfunctioning Server or Client Device; </w:t>
      </w:r>
      <w:r w:rsidRPr="00F624CD">
        <w:fldChar w:fldCharType="begin"/>
      </w:r>
      <w:r w:rsidRPr="00F624CD">
        <w:instrText xml:space="preserve"> LISTNUM NumberDefault \l6 \* MERGEFORMAT </w:instrText>
      </w:r>
      <w:r w:rsidRPr="00F624CD">
        <w:fldChar w:fldCharType="end">
          <w:numberingChange w:id="120" w:author="Jay Colavita" w:date="2020-06-09T23:32:00Z" w:original="(iii)"/>
        </w:fldChar>
      </w:r>
      <w:r w:rsidRPr="00F624CD">
        <w:t xml:space="preserve"> accident, abuse or misapplication of a Software Module; </w:t>
      </w:r>
      <w:r w:rsidRPr="00F624CD">
        <w:fldChar w:fldCharType="begin"/>
      </w:r>
      <w:r w:rsidRPr="00F624CD">
        <w:instrText xml:space="preserve"> LISTNUM NumberDefault \l6 \* MERGEFORMAT </w:instrText>
      </w:r>
      <w:r w:rsidRPr="00F624CD">
        <w:fldChar w:fldCharType="end">
          <w:numberingChange w:id="121" w:author="Jay Colavita" w:date="2020-06-09T23:32:00Z" w:original="(iv)"/>
        </w:fldChar>
      </w:r>
      <w:r w:rsidRPr="00F624CD">
        <w:t xml:space="preserve"> Customer’s failure to following instructions provided by D3 or </w:t>
      </w:r>
      <w:r w:rsidR="00F123D5" w:rsidRPr="00F624CD">
        <w:t>set out</w:t>
      </w:r>
      <w:r w:rsidRPr="00F624CD">
        <w:t xml:space="preserve"> in the applicable Documentation; or </w:t>
      </w:r>
      <w:r w:rsidRPr="00F624CD">
        <w:fldChar w:fldCharType="begin"/>
      </w:r>
      <w:r w:rsidRPr="00F624CD">
        <w:instrText xml:space="preserve"> LISTNUM NumberDefault \l6 \* MERGEFORMAT </w:instrText>
      </w:r>
      <w:r w:rsidRPr="00F624CD">
        <w:fldChar w:fldCharType="end">
          <w:numberingChange w:id="122" w:author="Jay Colavita" w:date="2020-06-09T23:32:00Z" w:original="(v)"/>
        </w:fldChar>
      </w:r>
      <w:r w:rsidRPr="00F624CD">
        <w:t xml:space="preserve"> </w:t>
      </w:r>
      <w:r w:rsidR="00667423">
        <w:t xml:space="preserve">any </w:t>
      </w:r>
      <w:r w:rsidRPr="00F624CD">
        <w:t>other matter beyond D3’s reasonable control.</w:t>
      </w:r>
      <w:bookmarkEnd w:id="111"/>
    </w:p>
    <w:p w14:paraId="2037EB3E" w14:textId="77777777" w:rsidR="000B1563" w:rsidRPr="00F624CD" w:rsidRDefault="000B1563" w:rsidP="00656326">
      <w:pPr>
        <w:pStyle w:val="Heading2"/>
        <w:rPr>
          <w:smallCaps/>
        </w:rPr>
      </w:pPr>
      <w:bookmarkStart w:id="123" w:name="_Ref374027347"/>
      <w:bookmarkEnd w:id="115"/>
      <w:r w:rsidRPr="00F624CD">
        <w:rPr>
          <w:b/>
          <w:bCs/>
          <w:smallCaps/>
        </w:rPr>
        <w:t>Disclaimers:</w:t>
      </w:r>
      <w:r w:rsidRPr="00F624CD">
        <w:rPr>
          <w:smallCaps/>
        </w:rPr>
        <w:t xml:space="preserve">  The warranty </w:t>
      </w:r>
      <w:r w:rsidR="00F123D5" w:rsidRPr="00F624CD">
        <w:rPr>
          <w:smallCaps/>
        </w:rPr>
        <w:t>set out</w:t>
      </w:r>
      <w:r w:rsidRPr="00F624CD">
        <w:rPr>
          <w:smallCaps/>
        </w:rPr>
        <w:t xml:space="preserve"> in section </w:t>
      </w:r>
      <w:r w:rsidRPr="00F624CD">
        <w:rPr>
          <w:smallCaps/>
        </w:rPr>
        <w:fldChar w:fldCharType="begin"/>
      </w:r>
      <w:r w:rsidRPr="00F624CD">
        <w:rPr>
          <w:smallCaps/>
        </w:rPr>
        <w:instrText xml:space="preserve"> REF _Ref373850472 \r \h </w:instrText>
      </w:r>
      <w:r w:rsidR="00F624CD">
        <w:rPr>
          <w:smallCaps/>
        </w:rPr>
        <w:instrText xml:space="preserve"> \* MERGEFORMAT </w:instrText>
      </w:r>
      <w:r w:rsidRPr="00F624CD">
        <w:rPr>
          <w:smallCaps/>
        </w:rPr>
      </w:r>
      <w:r w:rsidRPr="00F624CD">
        <w:rPr>
          <w:smallCaps/>
        </w:rPr>
        <w:fldChar w:fldCharType="separate"/>
      </w:r>
      <w:r w:rsidRPr="00F624CD">
        <w:rPr>
          <w:smallCaps/>
        </w:rPr>
        <w:t>9.1</w:t>
      </w:r>
      <w:r w:rsidRPr="00F624CD">
        <w:rPr>
          <w:smallCaps/>
        </w:rPr>
        <w:fldChar w:fldCharType="end"/>
      </w:r>
      <w:r w:rsidRPr="00F624CD">
        <w:rPr>
          <w:smallCaps/>
        </w:rPr>
        <w:t xml:space="preserve"> is in lieu of all other representations, warranties, conditions and guarantees relating to Software, Documentation and Services. Except for the warranty </w:t>
      </w:r>
      <w:r w:rsidR="00F123D5" w:rsidRPr="00F624CD">
        <w:rPr>
          <w:smallCaps/>
        </w:rPr>
        <w:t>set out</w:t>
      </w:r>
      <w:r w:rsidRPr="00F624CD">
        <w:rPr>
          <w:smallCaps/>
        </w:rPr>
        <w:t xml:space="preserve"> in section </w:t>
      </w:r>
      <w:r w:rsidRPr="00F624CD">
        <w:rPr>
          <w:smallCaps/>
        </w:rPr>
        <w:fldChar w:fldCharType="begin"/>
      </w:r>
      <w:r w:rsidRPr="00F624CD">
        <w:rPr>
          <w:smallCaps/>
        </w:rPr>
        <w:instrText xml:space="preserve"> REF _Ref373850472 \r \h </w:instrText>
      </w:r>
      <w:r w:rsidR="00F624CD">
        <w:rPr>
          <w:smallCaps/>
        </w:rPr>
        <w:instrText xml:space="preserve"> \* MERGEFORMAT </w:instrText>
      </w:r>
      <w:r w:rsidRPr="00F624CD">
        <w:rPr>
          <w:smallCaps/>
        </w:rPr>
      </w:r>
      <w:r w:rsidRPr="00F624CD">
        <w:rPr>
          <w:smallCaps/>
        </w:rPr>
        <w:fldChar w:fldCharType="separate"/>
      </w:r>
      <w:r w:rsidRPr="00F624CD">
        <w:rPr>
          <w:smallCaps/>
        </w:rPr>
        <w:t>9.1</w:t>
      </w:r>
      <w:r w:rsidRPr="00F624CD">
        <w:rPr>
          <w:smallCaps/>
        </w:rPr>
        <w:fldChar w:fldCharType="end"/>
      </w:r>
      <w:r w:rsidRPr="00F624CD">
        <w:rPr>
          <w:smallCaps/>
        </w:rPr>
        <w:t>, and to the maximum extent permitted by applicable law, Software, Documentation and Services are provided “</w:t>
      </w:r>
      <w:r w:rsidRPr="00F624CD">
        <w:rPr>
          <w:b/>
          <w:bCs/>
          <w:smallCaps/>
        </w:rPr>
        <w:t>as is and with all faults</w:t>
      </w:r>
      <w:r w:rsidRPr="00F624CD">
        <w:rPr>
          <w:smallCaps/>
        </w:rPr>
        <w:t>”, and without any representations, warranties, conditions or guarantees of any nature or kind whatsoever, whether express, implied or statutory, or arising from custom or trade usage or by any course of dealing or course of performance, including any representations, warranties, conditions or guarantees of or relating to durability; fitness for a particular purpose; merchantability; non-infringement; performance; quality; results; suitability; timeliness; title; or workmanlike effort; all of which are hereby disclaimed by D3 to the fullest extent permitted by applicable law</w:t>
      </w:r>
      <w:bookmarkEnd w:id="112"/>
      <w:r w:rsidRPr="00F624CD">
        <w:rPr>
          <w:smallCaps/>
        </w:rPr>
        <w:t xml:space="preserve">. </w:t>
      </w:r>
      <w:bookmarkStart w:id="124" w:name="_Ref179952028"/>
      <w:bookmarkEnd w:id="113"/>
      <w:r w:rsidRPr="00F624CD">
        <w:rPr>
          <w:smallCaps/>
        </w:rPr>
        <w:t>Customer is solely responsible and liable for the selection of Software, Documentation and Services, and the use of Software, Documentation and Services, to achieve intended results</w:t>
      </w:r>
      <w:bookmarkStart w:id="125" w:name="_Ref26613899"/>
      <w:r w:rsidRPr="00F624CD">
        <w:rPr>
          <w:smallCaps/>
        </w:rPr>
        <w:t>. Customer and Affiliates install and use Software, Documentation and Services</w:t>
      </w:r>
      <w:r w:rsidRPr="00F624CD">
        <w:rPr>
          <w:rFonts w:ascii="Times" w:hAnsi="Times"/>
        </w:rPr>
        <w:t xml:space="preserve"> </w:t>
      </w:r>
      <w:r w:rsidRPr="00F624CD">
        <w:rPr>
          <w:smallCaps/>
        </w:rPr>
        <w:t>at their own risk. Without limiting the generality of the foregoing, Customer and Affiliates are solely responsible and liable for ensuring the accuracy of all input data, and verifying all results of the use of Software, Documentation and Services.</w:t>
      </w:r>
      <w:bookmarkEnd w:id="123"/>
      <w:bookmarkEnd w:id="124"/>
      <w:bookmarkEnd w:id="125"/>
    </w:p>
    <w:p w14:paraId="1C487E1F" w14:textId="24015FF4" w:rsidR="000B1563" w:rsidRPr="00F624CD" w:rsidRDefault="000B1563" w:rsidP="00656326">
      <w:pPr>
        <w:pStyle w:val="Heading2"/>
        <w:rPr>
          <w:smallCaps/>
        </w:rPr>
      </w:pPr>
      <w:bookmarkStart w:id="126" w:name="_Ref179952029"/>
      <w:bookmarkStart w:id="127" w:name="_Ref119116305"/>
      <w:bookmarkEnd w:id="114"/>
      <w:r w:rsidRPr="00F624CD">
        <w:rPr>
          <w:b/>
          <w:smallCaps/>
        </w:rPr>
        <w:t>Disclaimer for Authorized Distributors:</w:t>
      </w:r>
      <w:r w:rsidRPr="00F624CD">
        <w:rPr>
          <w:smallCaps/>
        </w:rPr>
        <w:t xml:space="preserve">  </w:t>
      </w:r>
      <w:bookmarkEnd w:id="126"/>
      <w:r w:rsidRPr="00F624CD">
        <w:rPr>
          <w:smallCaps/>
        </w:rPr>
        <w:t>D3 does not make or give any representations, warranties, conditions or guarantees of any nature or kind whatsoever regarding any of the products or services of D3’s authorized distributors. If Customer engages one of D3’s authorized distributors to provide products or services, then D3 is not responsible or liable for any acts or omissions of the distributor or for any of the distributor’s products or services.</w:t>
      </w:r>
    </w:p>
    <w:p w14:paraId="241B2183" w14:textId="77777777" w:rsidR="000B1563" w:rsidRPr="00F624CD" w:rsidRDefault="000B1563" w:rsidP="00656326">
      <w:pPr>
        <w:pStyle w:val="Heading2"/>
        <w:rPr>
          <w:smallCaps/>
        </w:rPr>
      </w:pPr>
      <w:bookmarkStart w:id="128" w:name="_Ref372454643"/>
      <w:r w:rsidRPr="00F624CD">
        <w:rPr>
          <w:b/>
          <w:smallCaps/>
        </w:rPr>
        <w:t xml:space="preserve">No High Risk Use:  </w:t>
      </w:r>
      <w:r w:rsidRPr="00F624CD">
        <w:rPr>
          <w:smallCaps/>
        </w:rPr>
        <w:t>Software is not fault-tolerant and is not designed or intended for use in any situation where failure or fault of any kind could lead to death or serious bodily injury or to severe physical or environmental damage (“</w:t>
      </w:r>
      <w:r w:rsidRPr="00F624CD">
        <w:rPr>
          <w:b/>
          <w:smallCaps/>
        </w:rPr>
        <w:t>High Risk Use</w:t>
      </w:r>
      <w:r w:rsidRPr="00F624CD">
        <w:rPr>
          <w:smallCaps/>
        </w:rPr>
        <w:t xml:space="preserve">”), including the operation of nuclear or chemical facilities, aircraft or other modes of human mass transportation, aircraft navigation or communication systems, air traffic control systems, weapons systems, life-support machines, or Class III medical devices under the </w:t>
      </w:r>
      <w:r w:rsidRPr="00F624CD">
        <w:rPr>
          <w:i/>
          <w:smallCaps/>
        </w:rPr>
        <w:t>United States Federal Food, Drug and Cosmetic Act</w:t>
      </w:r>
      <w:r w:rsidRPr="00F624CD">
        <w:rPr>
          <w:smallCaps/>
        </w:rPr>
        <w:t>. High Risk Use is strictly prohibited, and Customer, Affiliates and End Users will not use Software or Services in, or in connection or conjunction with, any High Risk Use.</w:t>
      </w:r>
      <w:bookmarkEnd w:id="128"/>
    </w:p>
    <w:p w14:paraId="3FE1658C" w14:textId="77777777" w:rsidR="000B1563" w:rsidRPr="00F624CD" w:rsidRDefault="000B1563" w:rsidP="00656326">
      <w:pPr>
        <w:pStyle w:val="Heading1"/>
      </w:pPr>
      <w:bookmarkStart w:id="129" w:name="_Ref114398677"/>
      <w:bookmarkStart w:id="130" w:name="_Ref119116312"/>
      <w:bookmarkEnd w:id="127"/>
      <w:r w:rsidRPr="00F624CD">
        <w:t>Liability Exclusions/Limitations</w:t>
      </w:r>
      <w:bookmarkEnd w:id="129"/>
      <w:bookmarkEnd w:id="130"/>
    </w:p>
    <w:p w14:paraId="45018639" w14:textId="77777777" w:rsidR="000B1563" w:rsidRPr="00F624CD" w:rsidRDefault="000B1563" w:rsidP="00656326">
      <w:pPr>
        <w:pStyle w:val="Heading2"/>
        <w:keepNext/>
        <w:rPr>
          <w:smallCaps/>
        </w:rPr>
      </w:pPr>
      <w:bookmarkStart w:id="131" w:name="_Ref27637269"/>
      <w:bookmarkStart w:id="132" w:name="_Ref46576032"/>
      <w:bookmarkStart w:id="133" w:name="_Ref114399384"/>
      <w:r w:rsidRPr="00F624CD">
        <w:rPr>
          <w:b/>
          <w:bCs/>
          <w:smallCaps/>
        </w:rPr>
        <w:t>Exclusion/Limitation of Liability:</w:t>
      </w:r>
      <w:r w:rsidRPr="00F624CD">
        <w:rPr>
          <w:smallCaps/>
        </w:rPr>
        <w:t xml:space="preserve">  Notwithstanding any provision of this Agreement except section </w:t>
      </w:r>
      <w:r w:rsidRPr="00F624CD">
        <w:rPr>
          <w:smallCaps/>
        </w:rPr>
        <w:fldChar w:fldCharType="begin"/>
      </w:r>
      <w:r w:rsidRPr="00F624CD">
        <w:rPr>
          <w:smallCaps/>
        </w:rPr>
        <w:instrText xml:space="preserve"> REF _Ref117584820 \w \h  \* MERGEFORMAT </w:instrText>
      </w:r>
      <w:r w:rsidRPr="00F624CD">
        <w:rPr>
          <w:smallCaps/>
        </w:rPr>
      </w:r>
      <w:r w:rsidRPr="00F624CD">
        <w:rPr>
          <w:smallCaps/>
        </w:rPr>
        <w:fldChar w:fldCharType="separate"/>
      </w:r>
      <w:r w:rsidRPr="00F624CD">
        <w:rPr>
          <w:smallCaps/>
        </w:rPr>
        <w:t>10.2</w:t>
      </w:r>
      <w:r w:rsidRPr="00F624CD">
        <w:rPr>
          <w:smallCaps/>
        </w:rPr>
        <w:fldChar w:fldCharType="end"/>
      </w:r>
      <w:r w:rsidRPr="00F624CD">
        <w:rPr>
          <w:smallCaps/>
        </w:rPr>
        <w:t>, and to the maximum extent permitted by applicable law:</w:t>
      </w:r>
    </w:p>
    <w:p w14:paraId="668714CB" w14:textId="77777777" w:rsidR="000B1563" w:rsidRPr="00F624CD" w:rsidRDefault="000B1563" w:rsidP="00656326">
      <w:pPr>
        <w:pStyle w:val="Heading3"/>
        <w:rPr>
          <w:smallCaps/>
          <w:lang w:val="en-CA"/>
        </w:rPr>
      </w:pPr>
      <w:r w:rsidRPr="00F624CD">
        <w:rPr>
          <w:b/>
          <w:bCs/>
          <w:smallCaps/>
          <w:lang w:val="en-CA"/>
        </w:rPr>
        <w:t>Exclusions:</w:t>
      </w:r>
      <w:r w:rsidRPr="00F624CD">
        <w:rPr>
          <w:smallCaps/>
          <w:lang w:val="en-CA"/>
        </w:rPr>
        <w:t xml:space="preserve">  D3 Group’s liability (if any) to Customer Group arising from, connected with or relating to this Agreement or to Software, Documentation or Services is limited to direct damages suffered by Customer only, and in no event and under no circumstances will D3 Group be liable to Customer Group or any other person for any indirect, incidental, consequential, special, punitive or exemplary loss or damage, or any loss of data, loss of information, loss of business, loss of markets, loss of savings, loss of income, loss of profits, loss of use, loss of production, or loss of goodwill, anticipated or otherwise;</w:t>
      </w:r>
    </w:p>
    <w:p w14:paraId="673592A6" w14:textId="786D573A" w:rsidR="000B1563" w:rsidRPr="00F624CD" w:rsidRDefault="000B1563" w:rsidP="00656326">
      <w:pPr>
        <w:pStyle w:val="Heading3"/>
        <w:rPr>
          <w:smallCaps/>
          <w:lang w:val="en-CA"/>
        </w:rPr>
      </w:pPr>
      <w:bookmarkStart w:id="134" w:name="_Ref180842273"/>
      <w:r w:rsidRPr="00F624CD">
        <w:rPr>
          <w:b/>
          <w:bCs/>
          <w:smallCaps/>
          <w:lang w:val="en-CA"/>
        </w:rPr>
        <w:t>Limitations:</w:t>
      </w:r>
      <w:r w:rsidRPr="00F624CD">
        <w:rPr>
          <w:smallCaps/>
          <w:lang w:val="en-CA"/>
        </w:rPr>
        <w:t xml:space="preserve">  in no event and under no circumstances will D3 Group’s total aggregate liability to Customer Group arising from, connected with or relating to this Agreement or to Software, Documentation or Services ever exceed the total amount of fees actually paid by Customer to D3 for Licenses</w:t>
      </w:r>
      <w:r w:rsidR="00E276F2">
        <w:rPr>
          <w:smallCaps/>
          <w:lang w:val="en-CA"/>
        </w:rPr>
        <w:t>PURCHASED UNDER THE APPLICABLE PURCHASE ORDER(S)</w:t>
      </w:r>
      <w:r w:rsidRPr="00F624CD">
        <w:rPr>
          <w:smallCaps/>
          <w:lang w:val="en-CA"/>
        </w:rPr>
        <w:t>;</w:t>
      </w:r>
      <w:bookmarkEnd w:id="134"/>
    </w:p>
    <w:bookmarkEnd w:id="131"/>
    <w:bookmarkEnd w:id="132"/>
    <w:p w14:paraId="0D47E185" w14:textId="59309850" w:rsidR="000B1563" w:rsidRPr="00F624CD" w:rsidRDefault="000B1563" w:rsidP="00656326">
      <w:pPr>
        <w:pStyle w:val="Heading3"/>
        <w:rPr>
          <w:smallCaps/>
          <w:lang w:val="en-CA"/>
        </w:rPr>
      </w:pPr>
      <w:r w:rsidRPr="00F624CD">
        <w:rPr>
          <w:b/>
          <w:bCs/>
          <w:smallCaps/>
          <w:lang w:val="en-CA"/>
        </w:rPr>
        <w:t>Application:</w:t>
      </w:r>
      <w:r w:rsidRPr="00F624CD">
        <w:rPr>
          <w:smallCaps/>
          <w:lang w:val="en-CA"/>
        </w:rPr>
        <w:t xml:space="preserve">  this section </w:t>
      </w:r>
      <w:r w:rsidRPr="00F624CD">
        <w:rPr>
          <w:smallCaps/>
          <w:lang w:val="en-CA"/>
        </w:rPr>
        <w:fldChar w:fldCharType="begin"/>
      </w:r>
      <w:r w:rsidRPr="00F624CD">
        <w:rPr>
          <w:smallCaps/>
          <w:lang w:val="en-CA"/>
        </w:rPr>
        <w:instrText xml:space="preserve"> REF _Ref114399384 \w \h  \* MERGEFORMAT </w:instrText>
      </w:r>
      <w:r w:rsidRPr="00F624CD">
        <w:rPr>
          <w:smallCaps/>
          <w:lang w:val="en-CA"/>
        </w:rPr>
      </w:r>
      <w:r w:rsidRPr="00F624CD">
        <w:rPr>
          <w:smallCaps/>
          <w:lang w:val="en-CA"/>
        </w:rPr>
        <w:fldChar w:fldCharType="separate"/>
      </w:r>
      <w:r w:rsidRPr="00F624CD">
        <w:rPr>
          <w:smallCaps/>
          <w:lang w:val="en-CA"/>
        </w:rPr>
        <w:t>10.1</w:t>
      </w:r>
      <w:r w:rsidRPr="00F624CD">
        <w:rPr>
          <w:smallCaps/>
          <w:lang w:val="en-CA"/>
        </w:rPr>
        <w:fldChar w:fldCharType="end"/>
      </w:r>
      <w:r w:rsidRPr="00F624CD">
        <w:rPr>
          <w:smallCaps/>
          <w:lang w:val="en-CA"/>
        </w:rPr>
        <w:t xml:space="preserve"> applies to liability under any theory of law (including contract, tort, strict liability and statutory liability), regardless of any other fault or wrongdoing (including fundamental breach) by D3 Group or any person for whom D3 is responsible, even if other remedies are not available or do not adequately compensate for the loss or damage, and even if D3 Group knows or ought to have known of the possibility of the potential loss or damage being incurred and regardless of whether or not the loss or damage was foreseeable; and</w:t>
      </w:r>
      <w:bookmarkEnd w:id="133"/>
    </w:p>
    <w:p w14:paraId="19A35E6C" w14:textId="77777777" w:rsidR="000B1563" w:rsidRPr="00F624CD" w:rsidRDefault="000B1563" w:rsidP="00656326">
      <w:pPr>
        <w:pStyle w:val="Heading3"/>
        <w:rPr>
          <w:smallCaps/>
          <w:lang w:val="en-CA"/>
        </w:rPr>
      </w:pPr>
      <w:r w:rsidRPr="00F624CD">
        <w:rPr>
          <w:b/>
          <w:bCs/>
          <w:smallCaps/>
          <w:lang w:val="en-CA"/>
        </w:rPr>
        <w:t>Definitions:</w:t>
      </w:r>
      <w:r w:rsidRPr="00F624CD">
        <w:rPr>
          <w:smallCaps/>
          <w:lang w:val="en-CA"/>
        </w:rPr>
        <w:t xml:space="preserve">  in this section </w:t>
      </w:r>
      <w:r w:rsidRPr="00F624CD">
        <w:rPr>
          <w:smallCaps/>
          <w:lang w:val="en-CA"/>
        </w:rPr>
        <w:fldChar w:fldCharType="begin"/>
      </w:r>
      <w:r w:rsidRPr="00F624CD">
        <w:rPr>
          <w:smallCaps/>
          <w:lang w:val="en-CA"/>
        </w:rPr>
        <w:instrText xml:space="preserve"> REF _Ref114399384 \w \h  \* MERGEFORMAT </w:instrText>
      </w:r>
      <w:r w:rsidRPr="00F624CD">
        <w:rPr>
          <w:smallCaps/>
          <w:lang w:val="en-CA"/>
        </w:rPr>
      </w:r>
      <w:r w:rsidRPr="00F624CD">
        <w:rPr>
          <w:smallCaps/>
          <w:lang w:val="en-CA"/>
        </w:rPr>
        <w:fldChar w:fldCharType="separate"/>
      </w:r>
      <w:r w:rsidRPr="00F624CD">
        <w:rPr>
          <w:smallCaps/>
          <w:lang w:val="en-CA"/>
        </w:rPr>
        <w:t>10.1</w:t>
      </w:r>
      <w:r w:rsidRPr="00F624CD">
        <w:rPr>
          <w:smallCaps/>
          <w:lang w:val="en-CA"/>
        </w:rPr>
        <w:fldChar w:fldCharType="end"/>
      </w:r>
      <w:r w:rsidRPr="00F624CD">
        <w:rPr>
          <w:smallCaps/>
          <w:lang w:val="en-CA"/>
        </w:rPr>
        <w:t>, “</w:t>
      </w:r>
      <w:r w:rsidRPr="00F624CD">
        <w:rPr>
          <w:b/>
          <w:bCs/>
          <w:smallCaps/>
          <w:lang w:val="en-CA"/>
        </w:rPr>
        <w:t>D3</w:t>
      </w:r>
      <w:r w:rsidRPr="00F624CD">
        <w:rPr>
          <w:smallCaps/>
          <w:lang w:val="en-CA"/>
        </w:rPr>
        <w:t xml:space="preserve"> </w:t>
      </w:r>
      <w:r w:rsidRPr="00F624CD">
        <w:rPr>
          <w:b/>
          <w:bCs/>
          <w:smallCaps/>
          <w:lang w:val="en-CA"/>
        </w:rPr>
        <w:t>Group</w:t>
      </w:r>
      <w:r w:rsidRPr="00F624CD">
        <w:rPr>
          <w:smallCaps/>
          <w:lang w:val="en-CA"/>
        </w:rPr>
        <w:t xml:space="preserve">” means D3 and its affiliates and their respective past, present and future suppliers, </w:t>
      </w:r>
      <w:r w:rsidR="00A648DE">
        <w:rPr>
          <w:smallCaps/>
          <w:lang w:val="en-CA"/>
        </w:rPr>
        <w:t xml:space="preserve">service providers, </w:t>
      </w:r>
      <w:r w:rsidRPr="00F624CD">
        <w:rPr>
          <w:smallCaps/>
          <w:lang w:val="en-CA"/>
        </w:rPr>
        <w:t>licensors, distributors, personnel and representatives, jointly and severally; and “</w:t>
      </w:r>
      <w:r w:rsidRPr="00F624CD">
        <w:rPr>
          <w:b/>
          <w:bCs/>
          <w:smallCaps/>
          <w:lang w:val="en-CA"/>
        </w:rPr>
        <w:t>Customer</w:t>
      </w:r>
      <w:r w:rsidRPr="00F624CD">
        <w:rPr>
          <w:smallCaps/>
          <w:lang w:val="en-CA"/>
        </w:rPr>
        <w:t xml:space="preserve"> </w:t>
      </w:r>
      <w:r w:rsidRPr="00F624CD">
        <w:rPr>
          <w:b/>
          <w:bCs/>
          <w:smallCaps/>
          <w:lang w:val="en-CA"/>
        </w:rPr>
        <w:t>Group</w:t>
      </w:r>
      <w:r w:rsidRPr="00F624CD">
        <w:rPr>
          <w:smallCaps/>
          <w:lang w:val="en-CA"/>
        </w:rPr>
        <w:t>” means Customer and Affiliates and their respective personnel and representatives (including End Users), jointly and severally.</w:t>
      </w:r>
    </w:p>
    <w:p w14:paraId="2B6A0411" w14:textId="3850169F" w:rsidR="000B1563" w:rsidRPr="00F624CD" w:rsidRDefault="000B1563" w:rsidP="00656326">
      <w:pPr>
        <w:pStyle w:val="Heading2"/>
        <w:rPr>
          <w:smallCaps/>
        </w:rPr>
      </w:pPr>
      <w:bookmarkStart w:id="135" w:name="_Ref117584820"/>
      <w:r w:rsidRPr="00F624CD">
        <w:rPr>
          <w:b/>
          <w:bCs/>
          <w:smallCaps/>
        </w:rPr>
        <w:t>Exceptions:</w:t>
      </w:r>
      <w:r w:rsidRPr="00F624CD">
        <w:rPr>
          <w:smallCaps/>
        </w:rPr>
        <w:t xml:space="preserve">  The exclusions and limitations </w:t>
      </w:r>
      <w:r w:rsidR="00F123D5" w:rsidRPr="00F624CD">
        <w:rPr>
          <w:smallCaps/>
        </w:rPr>
        <w:t>set out</w:t>
      </w:r>
      <w:r w:rsidRPr="00F624CD">
        <w:rPr>
          <w:smallCaps/>
        </w:rPr>
        <w:t xml:space="preserve"> in section </w:t>
      </w:r>
      <w:r w:rsidRPr="00F624CD">
        <w:rPr>
          <w:smallCaps/>
        </w:rPr>
        <w:fldChar w:fldCharType="begin"/>
      </w:r>
      <w:r w:rsidRPr="00F624CD">
        <w:rPr>
          <w:smallCaps/>
        </w:rPr>
        <w:instrText xml:space="preserve"> REF _Ref114399384 \w \h  \* MERGEFORMAT </w:instrText>
      </w:r>
      <w:r w:rsidRPr="00F624CD">
        <w:rPr>
          <w:smallCaps/>
        </w:rPr>
      </w:r>
      <w:r w:rsidRPr="00F624CD">
        <w:rPr>
          <w:smallCaps/>
        </w:rPr>
        <w:fldChar w:fldCharType="separate"/>
      </w:r>
      <w:r w:rsidRPr="00F624CD">
        <w:rPr>
          <w:smallCaps/>
        </w:rPr>
        <w:t>10.1</w:t>
      </w:r>
      <w:r w:rsidRPr="00F624CD">
        <w:rPr>
          <w:smallCaps/>
        </w:rPr>
        <w:fldChar w:fldCharType="end"/>
      </w:r>
      <w:r w:rsidRPr="00F624CD">
        <w:rPr>
          <w:smallCaps/>
        </w:rPr>
        <w:t xml:space="preserve"> do not apply to: (</w:t>
      </w:r>
      <w:r w:rsidRPr="00F624CD">
        <w:rPr>
          <w:smallCaps/>
        </w:rPr>
        <w:fldChar w:fldCharType="begin"/>
      </w:r>
      <w:r w:rsidRPr="00F624CD">
        <w:rPr>
          <w:smallCaps/>
        </w:rPr>
        <w:instrText xml:space="preserve"> SEQ Para4\* alphabetic \R1\* MERGEFORMAT </w:instrText>
      </w:r>
      <w:r w:rsidRPr="00F624CD">
        <w:rPr>
          <w:smallCaps/>
        </w:rPr>
        <w:fldChar w:fldCharType="separate"/>
      </w:r>
      <w:r w:rsidRPr="00F624CD">
        <w:rPr>
          <w:smallCaps/>
        </w:rPr>
        <w:t>a</w:t>
      </w:r>
      <w:r w:rsidRPr="00F624CD">
        <w:rPr>
          <w:smallCaps/>
        </w:rPr>
        <w:fldChar w:fldCharType="end"/>
      </w:r>
      <w:r w:rsidRPr="00F624CD">
        <w:rPr>
          <w:smallCaps/>
        </w:rPr>
        <w:t xml:space="preserve">) D3’s obligations pursuant to section </w:t>
      </w:r>
      <w:r w:rsidRPr="00F624CD">
        <w:rPr>
          <w:smallCaps/>
        </w:rPr>
        <w:fldChar w:fldCharType="begin"/>
      </w:r>
      <w:r w:rsidRPr="00F624CD">
        <w:rPr>
          <w:smallCaps/>
        </w:rPr>
        <w:instrText xml:space="preserve"> REF _Ref372141542 \w \h  \* MERGEFORMAT </w:instrText>
      </w:r>
      <w:r w:rsidRPr="00F624CD">
        <w:rPr>
          <w:smallCaps/>
        </w:rPr>
      </w:r>
      <w:r w:rsidRPr="00F624CD">
        <w:rPr>
          <w:smallCaps/>
        </w:rPr>
        <w:fldChar w:fldCharType="separate"/>
      </w:r>
      <w:r w:rsidRPr="00F624CD">
        <w:rPr>
          <w:smallCaps/>
        </w:rPr>
        <w:t>8.2</w:t>
      </w:r>
      <w:r w:rsidRPr="00F624CD">
        <w:rPr>
          <w:smallCaps/>
        </w:rPr>
        <w:fldChar w:fldCharType="end"/>
      </w:r>
      <w:r w:rsidRPr="00F624CD">
        <w:rPr>
          <w:smallCaps/>
        </w:rPr>
        <w:t>; (</w:t>
      </w:r>
      <w:r w:rsidRPr="00F624CD">
        <w:rPr>
          <w:smallCaps/>
        </w:rPr>
        <w:fldChar w:fldCharType="begin"/>
      </w:r>
      <w:r w:rsidRPr="00F624CD">
        <w:rPr>
          <w:smallCaps/>
        </w:rPr>
        <w:instrText xml:space="preserve"> SEQ Para4\* alphabetic \* MERGEFORMAT </w:instrText>
      </w:r>
      <w:r w:rsidRPr="00F624CD">
        <w:rPr>
          <w:smallCaps/>
        </w:rPr>
        <w:fldChar w:fldCharType="separate"/>
      </w:r>
      <w:r w:rsidRPr="00F624CD">
        <w:rPr>
          <w:smallCaps/>
        </w:rPr>
        <w:t>b</w:t>
      </w:r>
      <w:r w:rsidRPr="00F624CD">
        <w:rPr>
          <w:smallCaps/>
        </w:rPr>
        <w:fldChar w:fldCharType="end"/>
      </w:r>
      <w:r w:rsidRPr="00F624CD">
        <w:rPr>
          <w:smallCaps/>
        </w:rPr>
        <w:t xml:space="preserve">) liability for death or bodily injury caused by the gross negligence or willful act or omission of D3 or its personnel; </w:t>
      </w:r>
      <w:r w:rsidR="00D32C2C">
        <w:rPr>
          <w:smallCaps/>
        </w:rPr>
        <w:t xml:space="preserve">(C) FRAUD; </w:t>
      </w:r>
      <w:r w:rsidRPr="00F624CD">
        <w:rPr>
          <w:smallCaps/>
        </w:rPr>
        <w:t>or (</w:t>
      </w:r>
      <w:r w:rsidR="00D32C2C">
        <w:rPr>
          <w:smallCaps/>
        </w:rPr>
        <w:t>D</w:t>
      </w:r>
      <w:r w:rsidRPr="00F624CD">
        <w:rPr>
          <w:smallCaps/>
        </w:rPr>
        <w:t>) any liability that cannot be excluded or limited as a matter of applicable law.</w:t>
      </w:r>
      <w:bookmarkEnd w:id="135"/>
    </w:p>
    <w:p w14:paraId="1D2AC7CF" w14:textId="77777777" w:rsidR="000B1563" w:rsidRPr="00F624CD" w:rsidRDefault="000B1563" w:rsidP="00656326">
      <w:pPr>
        <w:pStyle w:val="Heading2"/>
        <w:rPr>
          <w:bCs/>
          <w:smallCaps/>
        </w:rPr>
      </w:pPr>
      <w:bookmarkStart w:id="136" w:name="_Ref46649758"/>
      <w:r w:rsidRPr="00F624CD">
        <w:rPr>
          <w:b/>
          <w:bCs/>
          <w:smallCaps/>
        </w:rPr>
        <w:t>Acknowledgement:</w:t>
      </w:r>
      <w:r w:rsidRPr="00F624CD">
        <w:rPr>
          <w:smallCaps/>
        </w:rPr>
        <w:t xml:space="preserve">  The Parties acknowledge and agree that the allocation of risk </w:t>
      </w:r>
      <w:r w:rsidR="00F123D5" w:rsidRPr="00F624CD">
        <w:rPr>
          <w:smallCaps/>
        </w:rPr>
        <w:t>set out</w:t>
      </w:r>
      <w:r w:rsidRPr="00F624CD">
        <w:rPr>
          <w:smallCaps/>
        </w:rPr>
        <w:t xml:space="preserve"> in this Agreement (including in sections </w:t>
      </w:r>
      <w:r w:rsidRPr="00F624CD">
        <w:rPr>
          <w:smallCaps/>
        </w:rPr>
        <w:fldChar w:fldCharType="begin"/>
      </w:r>
      <w:r w:rsidRPr="00F624CD">
        <w:rPr>
          <w:smallCaps/>
        </w:rPr>
        <w:instrText xml:space="preserve"> REF _Ref372141557 \w \h  \* MERGEFORMAT </w:instrText>
      </w:r>
      <w:r w:rsidRPr="00F624CD">
        <w:rPr>
          <w:smallCaps/>
        </w:rPr>
      </w:r>
      <w:r w:rsidRPr="00F624CD">
        <w:rPr>
          <w:smallCaps/>
        </w:rPr>
        <w:fldChar w:fldCharType="separate"/>
      </w:r>
      <w:r w:rsidRPr="00F624CD">
        <w:rPr>
          <w:smallCaps/>
        </w:rPr>
        <w:t>8</w:t>
      </w:r>
      <w:r w:rsidRPr="00F624CD">
        <w:rPr>
          <w:smallCaps/>
        </w:rPr>
        <w:fldChar w:fldCharType="end"/>
      </w:r>
      <w:r w:rsidRPr="00F624CD">
        <w:rPr>
          <w:smallCaps/>
        </w:rPr>
        <w:t xml:space="preserve">, </w:t>
      </w:r>
      <w:r w:rsidRPr="00F624CD">
        <w:rPr>
          <w:smallCaps/>
        </w:rPr>
        <w:fldChar w:fldCharType="begin"/>
      </w:r>
      <w:r w:rsidRPr="00F624CD">
        <w:rPr>
          <w:smallCaps/>
        </w:rPr>
        <w:instrText xml:space="preserve"> REF _Ref114455363 \r \h  \* MERGEFORMAT </w:instrText>
      </w:r>
      <w:r w:rsidRPr="00F624CD">
        <w:rPr>
          <w:smallCaps/>
        </w:rPr>
      </w:r>
      <w:r w:rsidRPr="00F624CD">
        <w:rPr>
          <w:smallCaps/>
        </w:rPr>
        <w:fldChar w:fldCharType="separate"/>
      </w:r>
      <w:r w:rsidRPr="00F624CD">
        <w:rPr>
          <w:smallCaps/>
        </w:rPr>
        <w:t>9</w:t>
      </w:r>
      <w:r w:rsidRPr="00F624CD">
        <w:rPr>
          <w:smallCaps/>
        </w:rPr>
        <w:fldChar w:fldCharType="end"/>
      </w:r>
      <w:r w:rsidRPr="00F624CD">
        <w:rPr>
          <w:smallCaps/>
        </w:rPr>
        <w:t xml:space="preserve"> and </w:t>
      </w:r>
      <w:r w:rsidRPr="00F624CD">
        <w:rPr>
          <w:smallCaps/>
        </w:rPr>
        <w:fldChar w:fldCharType="begin"/>
      </w:r>
      <w:r w:rsidRPr="00F624CD">
        <w:rPr>
          <w:smallCaps/>
        </w:rPr>
        <w:instrText xml:space="preserve"> REF _Ref114398677 \w \h  \* MERGEFORMAT </w:instrText>
      </w:r>
      <w:r w:rsidRPr="00F624CD">
        <w:rPr>
          <w:smallCaps/>
        </w:rPr>
      </w:r>
      <w:r w:rsidRPr="00F624CD">
        <w:rPr>
          <w:smallCaps/>
        </w:rPr>
        <w:fldChar w:fldCharType="separate"/>
      </w:r>
      <w:r w:rsidRPr="00F624CD">
        <w:rPr>
          <w:smallCaps/>
        </w:rPr>
        <w:t>10</w:t>
      </w:r>
      <w:r w:rsidRPr="00F624CD">
        <w:rPr>
          <w:smallCaps/>
        </w:rPr>
        <w:fldChar w:fldCharType="end"/>
      </w:r>
      <w:r w:rsidRPr="00F624CD">
        <w:rPr>
          <w:smallCaps/>
        </w:rPr>
        <w:t>) is an essential part of the bargain between the Parties, a controlling factor in setting the fees payable by Customer for Licenses and Services, and an inducement to the Parties to enter into this Agreement.</w:t>
      </w:r>
      <w:bookmarkEnd w:id="136"/>
    </w:p>
    <w:bookmarkEnd w:id="109"/>
    <w:bookmarkEnd w:id="110"/>
    <w:p w14:paraId="0D401C8E" w14:textId="77777777" w:rsidR="000B1563" w:rsidRPr="00F624CD" w:rsidRDefault="000B1563" w:rsidP="00656326">
      <w:pPr>
        <w:pStyle w:val="Heading1"/>
      </w:pPr>
      <w:r w:rsidRPr="00F624CD">
        <w:t>Term and Termination</w:t>
      </w:r>
    </w:p>
    <w:p w14:paraId="6F942A95" w14:textId="77777777" w:rsidR="000B1563" w:rsidRPr="00F624CD" w:rsidRDefault="000B1563" w:rsidP="00656326">
      <w:pPr>
        <w:pStyle w:val="Heading2"/>
      </w:pPr>
      <w:bookmarkStart w:id="137" w:name="_Ref21770990"/>
      <w:r w:rsidRPr="00F624CD">
        <w:rPr>
          <w:b/>
          <w:bCs/>
        </w:rPr>
        <w:t>Term of Agreement:</w:t>
      </w:r>
      <w:r w:rsidRPr="00F624CD">
        <w:t xml:space="preserve">  Unless a Purchasing Document expressly states otherwise, this Agreement is effective as of the date of the first Purchasing Document and will continue in full force and effect until terminated in accordance with this Agreement.</w:t>
      </w:r>
    </w:p>
    <w:p w14:paraId="22327C68" w14:textId="4ADCD966" w:rsidR="000B1563" w:rsidRPr="00F624CD" w:rsidRDefault="000B1563" w:rsidP="00656326">
      <w:pPr>
        <w:pStyle w:val="Heading2"/>
      </w:pPr>
      <w:bookmarkStart w:id="138" w:name="_Ref246162948"/>
      <w:r w:rsidRPr="00F624CD">
        <w:rPr>
          <w:b/>
          <w:bCs/>
        </w:rPr>
        <w:t>Termination of Agreement:</w:t>
      </w:r>
      <w:r w:rsidRPr="00F624CD">
        <w:t xml:space="preserve">  This Agreement will terminate immediately and automatically, without notice to Customer, if all Licenses expire or are terminated.</w:t>
      </w:r>
      <w:r w:rsidR="000E5FCC">
        <w:t>When the End User is an instrumentality of the U.S., recourse against the United States for any alleged breach of this Agreement must be brought as a dispute under the contract Disputes Clause (Contract Disputes Act). During any dispute under the Disputes Clause, D3 shall proceed diligently with performance of this Agreement, pending final resolution of any request for relief, claim, appeal, or action arising under the Agreement, and comply with any decision of the Contracting Officer</w:t>
      </w:r>
      <w:r w:rsidRPr="00F624CD">
        <w:t>.</w:t>
      </w:r>
      <w:bookmarkStart w:id="139" w:name="_Ref26613958"/>
      <w:bookmarkStart w:id="140" w:name="_Ref27634924"/>
      <w:bookmarkStart w:id="141" w:name="_Ref34822544"/>
      <w:bookmarkEnd w:id="137"/>
      <w:bookmarkEnd w:id="138"/>
    </w:p>
    <w:p w14:paraId="05DB7960" w14:textId="0975F65B" w:rsidR="000B1563" w:rsidRPr="00F624CD" w:rsidRDefault="000B1563" w:rsidP="00656326">
      <w:pPr>
        <w:pStyle w:val="Heading2"/>
      </w:pPr>
      <w:bookmarkStart w:id="142" w:name="_Ref180924036"/>
      <w:bookmarkStart w:id="143" w:name="_Ref179952048"/>
      <w:bookmarkStart w:id="144" w:name="_Ref372454842"/>
      <w:r w:rsidRPr="00F624CD">
        <w:rPr>
          <w:b/>
          <w:bCs/>
        </w:rPr>
        <w:t>Consequences of Termination of Agreement:</w:t>
      </w:r>
      <w:bookmarkEnd w:id="142"/>
      <w:r w:rsidRPr="00F624CD">
        <w:rPr>
          <w:b/>
          <w:bCs/>
        </w:rPr>
        <w:t xml:space="preserve">  </w:t>
      </w:r>
      <w:bookmarkStart w:id="145" w:name="_Ref26613960"/>
      <w:bookmarkEnd w:id="139"/>
      <w:bookmarkEnd w:id="143"/>
      <w:r w:rsidRPr="00F624CD">
        <w:t xml:space="preserve">If this Agreement is terminated for any reason: </w:t>
      </w:r>
      <w:r w:rsidRPr="00F624CD">
        <w:fldChar w:fldCharType="begin"/>
      </w:r>
      <w:r w:rsidRPr="00F624CD">
        <w:instrText xml:space="preserve"> LISTNUM NumberDefault \l5 \s1 \* MERGEFORMAT </w:instrText>
      </w:r>
      <w:r w:rsidRPr="00F624CD">
        <w:fldChar w:fldCharType="end">
          <w:numberingChange w:id="146" w:author="Jay Colavita" w:date="2020-06-09T23:32:00Z" w:original="(a)"/>
        </w:fldChar>
      </w:r>
      <w:r w:rsidR="00A648DE">
        <w:t> </w:t>
      </w:r>
      <w:r w:rsidRPr="00F624CD">
        <w:t xml:space="preserve">all Licenses will terminate immediately and automatically, without notice to Customer, and Customer will comply with Customer’s obligations </w:t>
      </w:r>
      <w:r w:rsidR="00F123D5" w:rsidRPr="00F624CD">
        <w:t>set out</w:t>
      </w:r>
      <w:r w:rsidRPr="00F624CD">
        <w:t xml:space="preserve"> in this Agreement arising upon termination of each License; </w:t>
      </w:r>
      <w:r w:rsidRPr="00F624CD">
        <w:fldChar w:fldCharType="begin"/>
      </w:r>
      <w:r w:rsidRPr="00F624CD">
        <w:instrText xml:space="preserve"> LISTNUM NumberDefault \l5 \* MERGEFORMAT </w:instrText>
      </w:r>
      <w:r w:rsidRPr="00F624CD">
        <w:fldChar w:fldCharType="end">
          <w:numberingChange w:id="147" w:author="Jay Colavita" w:date="2020-06-09T23:32:00Z" w:original="(b)"/>
        </w:fldChar>
      </w:r>
      <w:r w:rsidR="00A648DE">
        <w:t> </w:t>
      </w:r>
      <w:r w:rsidRPr="00F624CD">
        <w:t xml:space="preserve">each Party will remain fully responsible and liable for all of the Party’s obligations and liabilities arising prior to the termination of this Agreement; </w:t>
      </w:r>
      <w:r w:rsidRPr="00F624CD">
        <w:fldChar w:fldCharType="begin"/>
      </w:r>
      <w:r w:rsidRPr="00F624CD">
        <w:instrText xml:space="preserve"> LISTNUM NumberDefault \l5 \* MERGEFORMAT </w:instrText>
      </w:r>
      <w:r w:rsidRPr="00F624CD">
        <w:fldChar w:fldCharType="end">
          <w:numberingChange w:id="148" w:author="Jay Colavita" w:date="2020-06-09T23:32:00Z" w:original="(c)"/>
        </w:fldChar>
      </w:r>
      <w:r w:rsidRPr="00F624CD">
        <w:t> Customer will promptly pay all amounts due and owing under this Agreement</w:t>
      </w:r>
      <w:r w:rsidR="0083142E">
        <w:t xml:space="preserve"> for the pro-rated portion of the License up to and including the termination date</w:t>
      </w:r>
      <w:r w:rsidRPr="00F624CD">
        <w:t xml:space="preserve">; and </w:t>
      </w:r>
      <w:r w:rsidRPr="00F624CD">
        <w:fldChar w:fldCharType="begin"/>
      </w:r>
      <w:r w:rsidRPr="00F624CD">
        <w:instrText xml:space="preserve"> LISTNUM NumberDefault \l5 \* MERGEFORMAT </w:instrText>
      </w:r>
      <w:r w:rsidRPr="00F624CD">
        <w:fldChar w:fldCharType="end">
          <w:numberingChange w:id="149" w:author="Jay Colavita" w:date="2020-06-09T23:32:00Z" w:original="(d)"/>
        </w:fldChar>
      </w:r>
      <w:r w:rsidRPr="00F624CD">
        <w:t xml:space="preserve"> upon request by D3, Customer will promptly deliver to D3 a certificate of compliance signed by one of Customer’s senior officers certifying that Customer has fully and faithfully complied with Customer’s obligations under section </w:t>
      </w:r>
      <w:r w:rsidRPr="00F624CD">
        <w:fldChar w:fldCharType="begin"/>
      </w:r>
      <w:r w:rsidRPr="00F624CD">
        <w:instrText xml:space="preserve"> REF _Ref361926150 \r \h </w:instrText>
      </w:r>
      <w:r w:rsidR="00F624CD">
        <w:instrText xml:space="preserve"> \* MERGEFORMAT </w:instrText>
      </w:r>
      <w:r w:rsidRPr="00F624CD">
        <w:fldChar w:fldCharType="separate"/>
      </w:r>
      <w:r w:rsidRPr="00F624CD">
        <w:t>11.4</w:t>
      </w:r>
      <w:r w:rsidRPr="00F624CD">
        <w:fldChar w:fldCharType="end"/>
      </w:r>
      <w:r w:rsidRPr="00F624CD">
        <w:t>.</w:t>
      </w:r>
      <w:bookmarkEnd w:id="144"/>
    </w:p>
    <w:p w14:paraId="4FCC1850" w14:textId="77777777" w:rsidR="000B1563" w:rsidRPr="00F624CD" w:rsidRDefault="000B1563" w:rsidP="00656326">
      <w:pPr>
        <w:pStyle w:val="Heading2"/>
        <w:rPr>
          <w:lang w:eastAsia="en-CA"/>
        </w:rPr>
      </w:pPr>
      <w:bookmarkStart w:id="150" w:name="_Ref361926150"/>
      <w:r w:rsidRPr="00F624CD">
        <w:rPr>
          <w:b/>
        </w:rPr>
        <w:t xml:space="preserve">Consequences of Expiration/Termination of Licenses:  </w:t>
      </w:r>
      <w:r w:rsidRPr="00F624CD">
        <w:t>Upon expiration or termination of a License, Customer will promptly, permanently delete and remove from Servers all copies of Software Modules that were installed pursuant to the License. Upon expiration or termination of all Licenses for a particular Software Module, Customer will promptly permanently delete and destroy all copies of the Software Module in Customer’s possession or control.</w:t>
      </w:r>
      <w:bookmarkEnd w:id="150"/>
    </w:p>
    <w:p w14:paraId="63CD96FE" w14:textId="2CE0D763" w:rsidR="000B1563" w:rsidRPr="00F624CD" w:rsidRDefault="0083142E" w:rsidP="00656326">
      <w:pPr>
        <w:pStyle w:val="Heading2"/>
      </w:pPr>
      <w:r>
        <w:rPr>
          <w:b/>
          <w:bCs/>
        </w:rPr>
        <w:t>Reserved</w:t>
      </w:r>
      <w:r w:rsidR="000B1563" w:rsidRPr="00F624CD">
        <w:t>.</w:t>
      </w:r>
    </w:p>
    <w:p w14:paraId="6126779F" w14:textId="77777777" w:rsidR="000B1563" w:rsidRPr="00F624CD" w:rsidRDefault="000B1563" w:rsidP="00656326">
      <w:pPr>
        <w:pStyle w:val="Heading2"/>
      </w:pPr>
      <w:bookmarkStart w:id="151" w:name="_Ref181002619"/>
      <w:bookmarkStart w:id="152" w:name="_Ref179952055"/>
      <w:r w:rsidRPr="00F624CD">
        <w:rPr>
          <w:b/>
        </w:rPr>
        <w:t>Survival:</w:t>
      </w:r>
      <w:r w:rsidRPr="00F624CD">
        <w:t xml:space="preserve">  </w:t>
      </w:r>
      <w:bookmarkEnd w:id="151"/>
      <w:r w:rsidRPr="00F624CD">
        <w:t xml:space="preserve">Notwithstanding any other provision of this Agreement, sections </w:t>
      </w:r>
      <w:r w:rsidRPr="00F624CD">
        <w:fldChar w:fldCharType="begin"/>
      </w:r>
      <w:r w:rsidRPr="00F624CD">
        <w:instrText xml:space="preserve"> REF _Ref181002546 \r \h  \* MERGEFORMAT </w:instrText>
      </w:r>
      <w:r w:rsidRPr="00F624CD">
        <w:fldChar w:fldCharType="separate"/>
      </w:r>
      <w:r w:rsidRPr="00F624CD">
        <w:t>2.3(a)</w:t>
      </w:r>
      <w:r w:rsidRPr="00F624CD">
        <w:fldChar w:fldCharType="end"/>
      </w:r>
      <w:r w:rsidRPr="00F624CD">
        <w:t xml:space="preserve">, </w:t>
      </w:r>
      <w:r w:rsidRPr="00F624CD">
        <w:fldChar w:fldCharType="begin"/>
      </w:r>
      <w:r w:rsidRPr="00F624CD">
        <w:instrText xml:space="preserve"> REF _Ref372454556 \w \h  \* MERGEFORMAT </w:instrText>
      </w:r>
      <w:r w:rsidRPr="00F624CD">
        <w:fldChar w:fldCharType="separate"/>
      </w:r>
      <w:r w:rsidRPr="00F624CD">
        <w:t>2.3(b)</w:t>
      </w:r>
      <w:r w:rsidRPr="00F624CD">
        <w:fldChar w:fldCharType="end"/>
      </w:r>
      <w:r w:rsidRPr="00F624CD">
        <w:t xml:space="preserve">, </w:t>
      </w:r>
      <w:r w:rsidRPr="00F624CD">
        <w:fldChar w:fldCharType="begin"/>
      </w:r>
      <w:r w:rsidRPr="00F624CD">
        <w:instrText xml:space="preserve"> REF _Ref372454583 \w \h  \* MERGEFORMAT </w:instrText>
      </w:r>
      <w:r w:rsidRPr="00F624CD">
        <w:fldChar w:fldCharType="separate"/>
      </w:r>
      <w:r w:rsidRPr="00F624CD">
        <w:t>4.1</w:t>
      </w:r>
      <w:r w:rsidRPr="00F624CD">
        <w:fldChar w:fldCharType="end"/>
      </w:r>
      <w:r w:rsidRPr="00F624CD">
        <w:t xml:space="preserve">, </w:t>
      </w:r>
      <w:r w:rsidRPr="00F624CD">
        <w:fldChar w:fldCharType="begin"/>
      </w:r>
      <w:r w:rsidRPr="00F624CD">
        <w:instrText xml:space="preserve"> REF _Ref372454584 \w \h  \* MERGEFORMAT </w:instrText>
      </w:r>
      <w:r w:rsidRPr="00F624CD">
        <w:fldChar w:fldCharType="separate"/>
      </w:r>
      <w:r w:rsidRPr="00F624CD">
        <w:t>4.2</w:t>
      </w:r>
      <w:r w:rsidRPr="00F624CD">
        <w:fldChar w:fldCharType="end"/>
      </w:r>
      <w:r w:rsidRPr="00F624CD">
        <w:t xml:space="preserve">, </w:t>
      </w:r>
      <w:r w:rsidRPr="00F624CD">
        <w:fldChar w:fldCharType="begin"/>
      </w:r>
      <w:r w:rsidRPr="00F624CD">
        <w:instrText xml:space="preserve"> REF _Ref372454585 \w \h  \* MERGEFORMAT </w:instrText>
      </w:r>
      <w:r w:rsidRPr="00F624CD">
        <w:fldChar w:fldCharType="separate"/>
      </w:r>
      <w:r w:rsidRPr="00F624CD">
        <w:t>4.3</w:t>
      </w:r>
      <w:r w:rsidRPr="00F624CD">
        <w:fldChar w:fldCharType="end"/>
      </w:r>
      <w:r w:rsidRPr="00F624CD">
        <w:t xml:space="preserve">, </w:t>
      </w:r>
      <w:r w:rsidRPr="00F624CD">
        <w:fldChar w:fldCharType="begin"/>
      </w:r>
      <w:r w:rsidRPr="00F624CD">
        <w:instrText xml:space="preserve"> REF _Ref372454587 \w \h  \* MERGEFORMAT </w:instrText>
      </w:r>
      <w:r w:rsidRPr="00F624CD">
        <w:fldChar w:fldCharType="separate"/>
      </w:r>
      <w:r w:rsidRPr="00F624CD">
        <w:t>4.5</w:t>
      </w:r>
      <w:r w:rsidRPr="00F624CD">
        <w:fldChar w:fldCharType="end"/>
      </w:r>
      <w:r w:rsidRPr="00F624CD">
        <w:t xml:space="preserve">, </w:t>
      </w:r>
      <w:r w:rsidRPr="00F624CD">
        <w:fldChar w:fldCharType="begin"/>
      </w:r>
      <w:r w:rsidRPr="00F624CD">
        <w:instrText xml:space="preserve"> REF _Ref248066754 \r \h  \* MERGEFORMAT </w:instrText>
      </w:r>
      <w:r w:rsidRPr="00F624CD">
        <w:fldChar w:fldCharType="separate"/>
      </w:r>
      <w:r w:rsidRPr="00F624CD">
        <w:t>5</w:t>
      </w:r>
      <w:r w:rsidRPr="00F624CD">
        <w:fldChar w:fldCharType="end"/>
      </w:r>
      <w:r w:rsidRPr="00F624CD">
        <w:t xml:space="preserve">, </w:t>
      </w:r>
      <w:r w:rsidRPr="00F624CD">
        <w:fldChar w:fldCharType="begin"/>
      </w:r>
      <w:r w:rsidRPr="00F624CD">
        <w:instrText xml:space="preserve"> REF _Ref181002562 \r \h  \* MERGEFORMAT </w:instrText>
      </w:r>
      <w:r w:rsidRPr="00F624CD">
        <w:fldChar w:fldCharType="separate"/>
      </w:r>
      <w:r w:rsidRPr="00F624CD">
        <w:t>6</w:t>
      </w:r>
      <w:r w:rsidRPr="00F624CD">
        <w:fldChar w:fldCharType="end"/>
      </w:r>
      <w:r w:rsidRPr="00F624CD">
        <w:t xml:space="preserve">, </w:t>
      </w:r>
      <w:r w:rsidRPr="00F624CD">
        <w:fldChar w:fldCharType="begin"/>
      </w:r>
      <w:r w:rsidRPr="00F624CD">
        <w:instrText xml:space="preserve"> REF _Ref372454609 \w \h  \* MERGEFORMAT </w:instrText>
      </w:r>
      <w:r w:rsidRPr="00F624CD">
        <w:fldChar w:fldCharType="separate"/>
      </w:r>
      <w:r w:rsidRPr="00F624CD">
        <w:t>7.1</w:t>
      </w:r>
      <w:r w:rsidRPr="00F624CD">
        <w:fldChar w:fldCharType="end"/>
      </w:r>
      <w:r w:rsidRPr="00F624CD">
        <w:t xml:space="preserve">, </w:t>
      </w:r>
      <w:r w:rsidRPr="00F624CD">
        <w:fldChar w:fldCharType="begin"/>
      </w:r>
      <w:r w:rsidRPr="00F624CD">
        <w:instrText xml:space="preserve"> REF _Ref248906769 \w \h  \* MERGEFORMAT </w:instrText>
      </w:r>
      <w:r w:rsidRPr="00F624CD">
        <w:fldChar w:fldCharType="separate"/>
      </w:r>
      <w:r w:rsidRPr="00F624CD">
        <w:t>7.6</w:t>
      </w:r>
      <w:r w:rsidRPr="00F624CD">
        <w:fldChar w:fldCharType="end"/>
      </w:r>
      <w:r w:rsidRPr="00F624CD">
        <w:t xml:space="preserve">, </w:t>
      </w:r>
      <w:r w:rsidRPr="00F624CD">
        <w:fldChar w:fldCharType="begin"/>
      </w:r>
      <w:r w:rsidRPr="00F624CD">
        <w:instrText xml:space="preserve"> REF _Ref372141557 \w \h  \* MERGEFORMAT </w:instrText>
      </w:r>
      <w:r w:rsidRPr="00F624CD">
        <w:fldChar w:fldCharType="separate"/>
      </w:r>
      <w:r w:rsidRPr="00F624CD">
        <w:t>8</w:t>
      </w:r>
      <w:r w:rsidRPr="00F624CD">
        <w:fldChar w:fldCharType="end"/>
      </w:r>
      <w:r w:rsidRPr="00F624CD">
        <w:t xml:space="preserve">, </w:t>
      </w:r>
      <w:r w:rsidRPr="00F624CD">
        <w:fldChar w:fldCharType="begin"/>
      </w:r>
      <w:r w:rsidRPr="00F624CD">
        <w:instrText xml:space="preserve"> REF _Ref374027347 \r \h </w:instrText>
      </w:r>
      <w:r w:rsidR="00506C26" w:rsidRPr="00F624CD">
        <w:instrText xml:space="preserve"> \* MERGEFORMAT </w:instrText>
      </w:r>
      <w:r w:rsidRPr="00F624CD">
        <w:fldChar w:fldCharType="separate"/>
      </w:r>
      <w:r w:rsidRPr="00F624CD">
        <w:t>9.2</w:t>
      </w:r>
      <w:r w:rsidRPr="00F624CD">
        <w:fldChar w:fldCharType="end"/>
      </w:r>
      <w:r w:rsidRPr="00F624CD">
        <w:t xml:space="preserve">, </w:t>
      </w:r>
      <w:r w:rsidRPr="00F624CD">
        <w:fldChar w:fldCharType="begin"/>
      </w:r>
      <w:r w:rsidRPr="00F624CD">
        <w:instrText xml:space="preserve"> REF _Ref179952029 \r \h  \* MERGEFORMAT </w:instrText>
      </w:r>
      <w:r w:rsidRPr="00F624CD">
        <w:fldChar w:fldCharType="separate"/>
      </w:r>
      <w:r w:rsidRPr="00F624CD">
        <w:t>9.3</w:t>
      </w:r>
      <w:r w:rsidRPr="00F624CD">
        <w:fldChar w:fldCharType="end"/>
      </w:r>
      <w:r w:rsidRPr="00F624CD">
        <w:t xml:space="preserve">, </w:t>
      </w:r>
      <w:r w:rsidRPr="00F624CD">
        <w:fldChar w:fldCharType="begin"/>
      </w:r>
      <w:r w:rsidRPr="00F624CD">
        <w:instrText xml:space="preserve"> REF _Ref372454643 \w \h  \* MERGEFORMAT </w:instrText>
      </w:r>
      <w:r w:rsidRPr="00F624CD">
        <w:fldChar w:fldCharType="separate"/>
      </w:r>
      <w:r w:rsidRPr="00F624CD">
        <w:t>9.4</w:t>
      </w:r>
      <w:r w:rsidRPr="00F624CD">
        <w:fldChar w:fldCharType="end"/>
      </w:r>
      <w:r w:rsidRPr="00F624CD">
        <w:t xml:space="preserve">, </w:t>
      </w:r>
      <w:r w:rsidRPr="00F624CD">
        <w:fldChar w:fldCharType="begin"/>
      </w:r>
      <w:r w:rsidRPr="00F624CD">
        <w:instrText xml:space="preserve"> REF _Ref119116312 \r \h  \* MERGEFORMAT </w:instrText>
      </w:r>
      <w:r w:rsidRPr="00F624CD">
        <w:fldChar w:fldCharType="separate"/>
      </w:r>
      <w:r w:rsidRPr="00F624CD">
        <w:t>10</w:t>
      </w:r>
      <w:r w:rsidRPr="00F624CD">
        <w:fldChar w:fldCharType="end"/>
      </w:r>
      <w:r w:rsidRPr="00F624CD">
        <w:t xml:space="preserve">, </w:t>
      </w:r>
      <w:r w:rsidRPr="00F624CD">
        <w:fldChar w:fldCharType="begin"/>
      </w:r>
      <w:r w:rsidRPr="00F624CD">
        <w:instrText xml:space="preserve"> REF _Ref180924036 \r \h  \* MERGEFORMAT </w:instrText>
      </w:r>
      <w:r w:rsidRPr="00F624CD">
        <w:fldChar w:fldCharType="separate"/>
      </w:r>
      <w:r w:rsidRPr="00F624CD">
        <w:t>11.3</w:t>
      </w:r>
      <w:r w:rsidRPr="00F624CD">
        <w:fldChar w:fldCharType="end"/>
      </w:r>
      <w:r w:rsidRPr="00F624CD">
        <w:t xml:space="preserve">, </w:t>
      </w:r>
      <w:r w:rsidRPr="00F624CD">
        <w:fldChar w:fldCharType="begin"/>
      </w:r>
      <w:r w:rsidRPr="00F624CD">
        <w:instrText xml:space="preserve"> REF _Ref361926150 \w \h  \* MERGEFORMAT </w:instrText>
      </w:r>
      <w:r w:rsidRPr="00F624CD">
        <w:fldChar w:fldCharType="separate"/>
      </w:r>
      <w:r w:rsidRPr="00F624CD">
        <w:t>11.4</w:t>
      </w:r>
      <w:r w:rsidRPr="00F624CD">
        <w:fldChar w:fldCharType="end"/>
      </w:r>
      <w:r w:rsidRPr="00F624CD">
        <w:t xml:space="preserve">, </w:t>
      </w:r>
      <w:r w:rsidRPr="00F624CD">
        <w:fldChar w:fldCharType="begin"/>
      </w:r>
      <w:r w:rsidRPr="00F624CD">
        <w:instrText xml:space="preserve"> REF _Ref181002619 \r \h  \* MERGEFORMAT </w:instrText>
      </w:r>
      <w:r w:rsidRPr="00F624CD">
        <w:fldChar w:fldCharType="separate"/>
      </w:r>
      <w:r w:rsidRPr="00F624CD">
        <w:t>11.6</w:t>
      </w:r>
      <w:r w:rsidRPr="00F624CD">
        <w:fldChar w:fldCharType="end"/>
      </w:r>
      <w:r w:rsidRPr="00F624CD">
        <w:t xml:space="preserve"> and </w:t>
      </w:r>
      <w:r w:rsidRPr="00F624CD">
        <w:fldChar w:fldCharType="begin"/>
      </w:r>
      <w:r w:rsidRPr="00F624CD">
        <w:instrText xml:space="preserve"> REF _Ref34822564 \r \h  \* MERGEFORMAT </w:instrText>
      </w:r>
      <w:r w:rsidRPr="00F624CD">
        <w:fldChar w:fldCharType="separate"/>
      </w:r>
      <w:r w:rsidRPr="00F624CD">
        <w:t>12</w:t>
      </w:r>
      <w:r w:rsidRPr="00F624CD">
        <w:fldChar w:fldCharType="end"/>
      </w:r>
      <w:r w:rsidRPr="00F624CD">
        <w:t>, and all other provisions necessary to the interpretation or enforcement of those sections, will survive the termination of this Agreement and will remain in full force and effect and be binding upon the Parties as applicable.</w:t>
      </w:r>
    </w:p>
    <w:p w14:paraId="1BC7F770" w14:textId="77777777" w:rsidR="000B1563" w:rsidRPr="00F624CD" w:rsidRDefault="000B1563" w:rsidP="00656326">
      <w:pPr>
        <w:pStyle w:val="Heading1"/>
      </w:pPr>
      <w:bookmarkStart w:id="153" w:name="_Ref34822564"/>
      <w:bookmarkEnd w:id="140"/>
      <w:bookmarkEnd w:id="141"/>
      <w:bookmarkEnd w:id="145"/>
      <w:bookmarkEnd w:id="152"/>
      <w:r w:rsidRPr="00F624CD">
        <w:t>General</w:t>
      </w:r>
      <w:bookmarkEnd w:id="153"/>
    </w:p>
    <w:p w14:paraId="616C5402" w14:textId="2041A419" w:rsidR="000B1563" w:rsidRPr="00F624CD" w:rsidRDefault="000B1563" w:rsidP="00656326">
      <w:pPr>
        <w:pStyle w:val="Heading2"/>
      </w:pPr>
      <w:bookmarkStart w:id="154" w:name="_Ref21788229"/>
      <w:r w:rsidRPr="00F624CD">
        <w:rPr>
          <w:b/>
        </w:rPr>
        <w:t>Publicity:</w:t>
      </w:r>
      <w:r w:rsidRPr="00F624CD">
        <w:t xml:space="preserve">  D3 may include Customer’s name in any published list or directory of D3 customers</w:t>
      </w:r>
      <w:r w:rsidR="0083142E">
        <w:t xml:space="preserve"> </w:t>
      </w:r>
      <w:r w:rsidR="0083142E" w:rsidRPr="007F6BC9">
        <w:rPr>
          <w:color w:val="000000" w:themeColor="text1"/>
        </w:rPr>
        <w:t>to the extent permitted by the General Services Acquisition Regulation (GSAR) 552.203-71</w:t>
      </w:r>
      <w:r w:rsidRPr="00F624CD">
        <w:t>.</w:t>
      </w:r>
    </w:p>
    <w:p w14:paraId="13DFC624" w14:textId="77777777" w:rsidR="000B1563" w:rsidRPr="00F624CD" w:rsidRDefault="000B1563" w:rsidP="00656326">
      <w:pPr>
        <w:pStyle w:val="Heading2"/>
      </w:pPr>
      <w:bookmarkStart w:id="155" w:name="_Ref114402551"/>
      <w:bookmarkEnd w:id="154"/>
      <w:r w:rsidRPr="00F624CD">
        <w:rPr>
          <w:b/>
          <w:bCs/>
        </w:rPr>
        <w:t>Notices:</w:t>
      </w:r>
      <w:r w:rsidRPr="00F624CD">
        <w:t xml:space="preserve">  Unless this Agreement expressly states otherwise: </w:t>
      </w:r>
      <w:r w:rsidRPr="00F624CD">
        <w:fldChar w:fldCharType="begin"/>
      </w:r>
      <w:r w:rsidRPr="00F624CD">
        <w:instrText xml:space="preserve"> LISTNUM NumberDefault \l5 \s1 \* MERGEFORMAT </w:instrText>
      </w:r>
      <w:r w:rsidRPr="00F624CD">
        <w:fldChar w:fldCharType="end">
          <w:numberingChange w:id="156" w:author="Jay Colavita" w:date="2020-06-09T23:32:00Z" w:original="(a)"/>
        </w:fldChar>
      </w:r>
      <w:r w:rsidRPr="00F624CD">
        <w:t xml:space="preserve"> D3 and its authorized distributors may deliver Purchasing Documents, invoices and notices to Customer by email, facsimile or delivery to Customer’s addresses specified in a Purchasing Document or on record in Customer’s file with D3 or its authorized distributors; and </w:t>
      </w:r>
      <w:r w:rsidRPr="00F624CD">
        <w:fldChar w:fldCharType="begin"/>
      </w:r>
      <w:r w:rsidRPr="00F624CD">
        <w:instrText xml:space="preserve"> LISTNUM NumberDefault \l5 \* MERGEFORMAT </w:instrText>
      </w:r>
      <w:r w:rsidRPr="00F624CD">
        <w:fldChar w:fldCharType="end">
          <w:numberingChange w:id="157" w:author="Jay Colavita" w:date="2020-06-09T23:32:00Z" w:original="(b)"/>
        </w:fldChar>
      </w:r>
      <w:r w:rsidRPr="00F624CD">
        <w:t xml:space="preserve"> Customer will give all notices to D3 under this Agreement in writing delivered by courier to D3 (Attention Legal Department) at D3’s head office address specified on D3’s website (www.d3security.com).</w:t>
      </w:r>
    </w:p>
    <w:p w14:paraId="0AC11EC2" w14:textId="726E25AE" w:rsidR="000B1563" w:rsidRPr="00F624CD" w:rsidRDefault="000B1563" w:rsidP="00656326">
      <w:pPr>
        <w:pStyle w:val="Heading2"/>
      </w:pPr>
      <w:bookmarkStart w:id="158" w:name="_Ref38096362"/>
      <w:bookmarkEnd w:id="155"/>
      <w:r w:rsidRPr="00F624CD">
        <w:rPr>
          <w:b/>
          <w:bCs/>
        </w:rPr>
        <w:t xml:space="preserve">Governing Law:  </w:t>
      </w:r>
      <w:r w:rsidRPr="00F624CD">
        <w:t xml:space="preserve">This Agreement and the subject matter of this Agreement and all related matters will be governed by, and construed in accordance with, the </w:t>
      </w:r>
      <w:r w:rsidR="005F33E0">
        <w:t xml:space="preserve">Federal </w:t>
      </w:r>
      <w:r w:rsidRPr="00F624CD">
        <w:t>laws of the</w:t>
      </w:r>
      <w:r w:rsidR="005F33E0">
        <w:t>United States</w:t>
      </w:r>
      <w:r w:rsidRPr="00F624CD">
        <w:t>, excluding any laws that implement the United Nations Convention on Contracts for the International Sale of Goods, the Uniform Commercial Code or the Uniform Computer Information Transactions Act, and excluding any rules of private international law or the conflict of laws that would lead to the application of any other laws.</w:t>
      </w:r>
      <w:bookmarkEnd w:id="158"/>
    </w:p>
    <w:p w14:paraId="2DC5BD7D" w14:textId="7EABCE5A" w:rsidR="000B1563" w:rsidRPr="00F624CD" w:rsidRDefault="000B1563" w:rsidP="00656326">
      <w:pPr>
        <w:pStyle w:val="Heading2"/>
      </w:pPr>
      <w:bookmarkStart w:id="159" w:name="_Ref372453573"/>
      <w:r w:rsidRPr="00F624CD">
        <w:rPr>
          <w:b/>
        </w:rPr>
        <w:t xml:space="preserve">Disputes:  </w:t>
      </w:r>
      <w:r w:rsidR="00CD4C15">
        <w:t>When the End User is an instrumentality of the U.S., recourse against the United States for any alleged breach of this Agreement must be brought as a dispute under the contract Disputes Clause (Contract Disputes Act). During any dispute under the Disputes Clause, D3 shall proceed diligently with performance of this Agreement, pending final resolution of any request for relief, claim, appeal, or action arising under the Agreement, and comply with any decision of the Contracting Officer</w:t>
      </w:r>
      <w:r w:rsidRPr="00F624CD">
        <w:t>. Each Party irrevocably waives all rights to trial by jury.</w:t>
      </w:r>
      <w:bookmarkEnd w:id="159"/>
    </w:p>
    <w:p w14:paraId="1603230E" w14:textId="48B8C5CE" w:rsidR="000B1563" w:rsidRPr="00F624CD" w:rsidRDefault="000B1563" w:rsidP="00656326">
      <w:pPr>
        <w:pStyle w:val="Heading2"/>
      </w:pPr>
      <w:bookmarkStart w:id="160" w:name="_Ref38096366"/>
      <w:bookmarkStart w:id="161" w:name="_Ref52879775"/>
      <w:r w:rsidRPr="00F624CD">
        <w:rPr>
          <w:b/>
          <w:bCs/>
        </w:rPr>
        <w:t xml:space="preserve">Assignment:  </w:t>
      </w:r>
      <w:bookmarkEnd w:id="160"/>
      <w:r w:rsidRPr="00F624CD">
        <w:t>This Agreement is binding upon and will enure to the benefit of the Parties and their respective successors and permitted assigns. Neither Party may assign this Agreement without the express prior written consent of the other Party.</w:t>
      </w:r>
      <w:bookmarkEnd w:id="161"/>
    </w:p>
    <w:p w14:paraId="11647DDF" w14:textId="611C46B9" w:rsidR="000B1563" w:rsidRPr="00F624CD" w:rsidRDefault="000B1563" w:rsidP="00656326">
      <w:pPr>
        <w:pStyle w:val="Heading2"/>
      </w:pPr>
      <w:r w:rsidRPr="00F624CD">
        <w:rPr>
          <w:b/>
          <w:bCs/>
        </w:rPr>
        <w:t xml:space="preserve">Force Majeure:  </w:t>
      </w:r>
      <w:r w:rsidR="00A3543E" w:rsidRPr="00403ECE">
        <w:t>Excusable delays shall be governed by FAR 52.212-4(f)</w:t>
      </w:r>
      <w:r w:rsidR="00A3543E">
        <w:t xml:space="preserve"> </w:t>
      </w:r>
      <w:r w:rsidRPr="00F624CD">
        <w:t>.</w:t>
      </w:r>
    </w:p>
    <w:p w14:paraId="573D86D0" w14:textId="08C5F60D" w:rsidR="000B1563" w:rsidRPr="00F624CD" w:rsidRDefault="000B1563" w:rsidP="00656326">
      <w:pPr>
        <w:pStyle w:val="Heading2"/>
      </w:pPr>
      <w:r w:rsidRPr="00F624CD">
        <w:rPr>
          <w:b/>
        </w:rPr>
        <w:t xml:space="preserve">Interpretation: </w:t>
      </w:r>
      <w:r w:rsidRPr="00F624CD">
        <w:t xml:space="preserve"> In this Agreement: </w:t>
      </w:r>
      <w:r w:rsidRPr="00F624CD">
        <w:fldChar w:fldCharType="begin"/>
      </w:r>
      <w:r w:rsidRPr="00F624CD">
        <w:instrText xml:space="preserve"> LISTNUM NumberDefault \l5 \s1 \* MERGEFORMAT </w:instrText>
      </w:r>
      <w:r w:rsidRPr="00F624CD">
        <w:fldChar w:fldCharType="end">
          <w:numberingChange w:id="162" w:author="Jay Colavita" w:date="2020-06-09T23:32:00Z" w:original="(a)"/>
        </w:fldChar>
      </w:r>
      <w:r w:rsidRPr="00F624CD">
        <w:t xml:space="preserve"> a reference to “</w:t>
      </w:r>
      <w:r w:rsidRPr="00F624CD">
        <w:rPr>
          <w:b/>
        </w:rPr>
        <w:t>this Agreement</w:t>
      </w:r>
      <w:r w:rsidRPr="00F624CD">
        <w:t>” refers to this Agreement as a whole (including all Contract Documents),</w:t>
      </w:r>
      <w:r w:rsidR="00B74095">
        <w:t xml:space="preserve"> </w:t>
      </w:r>
      <w:r w:rsidR="00B74095">
        <w:rPr>
          <w:szCs w:val="17"/>
        </w:rPr>
        <w:t xml:space="preserve">together with </w:t>
      </w:r>
      <w:r w:rsidR="00B74095" w:rsidRPr="00914FE5">
        <w:rPr>
          <w:szCs w:val="17"/>
        </w:rPr>
        <w:t>the underlying GSA Schedule Contract, Schedule Pricelist</w:t>
      </w:r>
      <w:r w:rsidR="00B74095">
        <w:rPr>
          <w:szCs w:val="17"/>
        </w:rPr>
        <w:t>,</w:t>
      </w:r>
      <w:r w:rsidR="00B74095" w:rsidRPr="00914FE5">
        <w:rPr>
          <w:szCs w:val="17"/>
        </w:rPr>
        <w:t xml:space="preserve"> Purchase Order(s)</w:t>
      </w:r>
      <w:r w:rsidR="00B74095">
        <w:rPr>
          <w:szCs w:val="17"/>
        </w:rPr>
        <w:t>,</w:t>
      </w:r>
      <w:r w:rsidRPr="00F624CD">
        <w:t xml:space="preserve"> and not just to the particular provision in which those words appear; </w:t>
      </w:r>
      <w:r w:rsidRPr="00F624CD">
        <w:fldChar w:fldCharType="begin"/>
      </w:r>
      <w:r w:rsidRPr="00F624CD">
        <w:instrText xml:space="preserve"> LISTNUM NumberDefault \l5 \* MERGEFORMAT </w:instrText>
      </w:r>
      <w:r w:rsidRPr="00F624CD">
        <w:fldChar w:fldCharType="end">
          <w:numberingChange w:id="163" w:author="Jay Colavita" w:date="2020-06-09T23:32:00Z" w:original="(b)"/>
        </w:fldChar>
      </w:r>
      <w:r w:rsidRPr="00F624CD">
        <w:t xml:space="preserve"> headings are for reference only and do not define, limit or enlarge the scope or meaning of this Agreement or any of the provisions in this Agreement; </w:t>
      </w:r>
      <w:r w:rsidRPr="00F624CD">
        <w:fldChar w:fldCharType="begin"/>
      </w:r>
      <w:r w:rsidRPr="00F624CD">
        <w:instrText xml:space="preserve"> LISTNUM NumberDefault \l5 \* MERGEFORMAT </w:instrText>
      </w:r>
      <w:r w:rsidRPr="00F624CD">
        <w:fldChar w:fldCharType="end">
          <w:numberingChange w:id="164" w:author="Jay Colavita" w:date="2020-06-09T23:32:00Z" w:original="(c)"/>
        </w:fldChar>
      </w:r>
      <w:r w:rsidRPr="00F624CD">
        <w:t xml:space="preserve"> reference in a Contract Document to a section by number only is a reference to the appropriate section in the Contract Document in which the reference is made; </w:t>
      </w:r>
      <w:r w:rsidRPr="00F624CD">
        <w:fldChar w:fldCharType="begin"/>
      </w:r>
      <w:r w:rsidRPr="00F624CD">
        <w:instrText xml:space="preserve"> LISTNUM NumberDefault \l5 \* MERGEFORMAT </w:instrText>
      </w:r>
      <w:r w:rsidRPr="00F624CD">
        <w:fldChar w:fldCharType="end">
          <w:numberingChange w:id="165" w:author="Jay Colavita" w:date="2020-06-09T23:32:00Z" w:original="(d)"/>
        </w:fldChar>
      </w:r>
      <w:r w:rsidRPr="00F624CD">
        <w:t xml:space="preserve"> words importing the singular number only include the plural and vice versa; </w:t>
      </w:r>
      <w:r w:rsidRPr="00F624CD">
        <w:fldChar w:fldCharType="begin"/>
      </w:r>
      <w:r w:rsidRPr="00F624CD">
        <w:instrText xml:space="preserve"> LISTNUM NumberDefault \l5 \* MERGEFORMAT </w:instrText>
      </w:r>
      <w:r w:rsidRPr="00F624CD">
        <w:fldChar w:fldCharType="end">
          <w:numberingChange w:id="166" w:author="Jay Colavita" w:date="2020-06-09T23:32:00Z" w:original="(e)"/>
        </w:fldChar>
      </w:r>
      <w:r w:rsidR="00852214" w:rsidRPr="00F624CD">
        <w:t> </w:t>
      </w:r>
      <w:r w:rsidRPr="00F624CD">
        <w:t>“</w:t>
      </w:r>
      <w:r w:rsidRPr="00F624CD">
        <w:rPr>
          <w:b/>
        </w:rPr>
        <w:t>person</w:t>
      </w:r>
      <w:r w:rsidRPr="00F624CD">
        <w:t xml:space="preserve">” includes an individual, corporation, partnership, joint venture, association, trust, unincorporated organization, society and any other legal entity; </w:t>
      </w:r>
      <w:r w:rsidRPr="00F624CD">
        <w:fldChar w:fldCharType="begin"/>
      </w:r>
      <w:r w:rsidRPr="00F624CD">
        <w:instrText xml:space="preserve"> LISTNUM NumberDefault \l5 \* MERGEFORMAT </w:instrText>
      </w:r>
      <w:r w:rsidRPr="00F624CD">
        <w:fldChar w:fldCharType="end">
          <w:numberingChange w:id="167" w:author="Jay Colavita" w:date="2020-06-09T23:32:00Z" w:original="(f)"/>
        </w:fldChar>
      </w:r>
      <w:r w:rsidRPr="00F624CD">
        <w:t xml:space="preserve"> reference to a day, week, month, quarter or year, means a calendar day, </w:t>
      </w:r>
      <w:r w:rsidR="00852214" w:rsidRPr="00F624CD">
        <w:t xml:space="preserve">calendar </w:t>
      </w:r>
      <w:r w:rsidRPr="00F624CD">
        <w:t xml:space="preserve">week, </w:t>
      </w:r>
      <w:r w:rsidR="00852214" w:rsidRPr="00F624CD">
        <w:t xml:space="preserve">calendar </w:t>
      </w:r>
      <w:r w:rsidRPr="00F624CD">
        <w:t xml:space="preserve">month, </w:t>
      </w:r>
      <w:r w:rsidR="00852214" w:rsidRPr="00F624CD">
        <w:t xml:space="preserve">calendar </w:t>
      </w:r>
      <w:r w:rsidRPr="00F624CD">
        <w:t xml:space="preserve">quarter or </w:t>
      </w:r>
      <w:r w:rsidR="00852214" w:rsidRPr="00F624CD">
        <w:t xml:space="preserve">calendar </w:t>
      </w:r>
      <w:r w:rsidRPr="00F624CD">
        <w:t xml:space="preserve">year, unless expressly stated otherwise; </w:t>
      </w:r>
      <w:r w:rsidRPr="00F624CD">
        <w:fldChar w:fldCharType="begin"/>
      </w:r>
      <w:r w:rsidRPr="00F624CD">
        <w:instrText xml:space="preserve"> LISTNUM NumberDefault \l5 \* MERGEFORMAT </w:instrText>
      </w:r>
      <w:r w:rsidRPr="00F624CD">
        <w:fldChar w:fldCharType="end">
          <w:numberingChange w:id="168" w:author="Jay Colavita" w:date="2020-06-09T23:32:00Z" w:original="(g)"/>
        </w:fldChar>
      </w:r>
      <w:r w:rsidRPr="00F624CD">
        <w:t xml:space="preserve"> reference to currency is to the lawful money of the United States of America, unless expressly stated otherwise; </w:t>
      </w:r>
      <w:r w:rsidRPr="00F624CD">
        <w:fldChar w:fldCharType="begin"/>
      </w:r>
      <w:r w:rsidRPr="00F624CD">
        <w:instrText xml:space="preserve"> LISTNUM NumberDefault \l5 \* MERGEFORMAT </w:instrText>
      </w:r>
      <w:r w:rsidRPr="00F624CD">
        <w:fldChar w:fldCharType="end">
          <w:numberingChange w:id="169" w:author="Jay Colavita" w:date="2020-06-09T23:32:00Z" w:original="(h)"/>
        </w:fldChar>
      </w:r>
      <w:r w:rsidR="00852214" w:rsidRPr="00F624CD">
        <w:t> </w:t>
      </w:r>
      <w:r w:rsidRPr="00F624CD">
        <w:t>“</w:t>
      </w:r>
      <w:r w:rsidRPr="00F624CD">
        <w:rPr>
          <w:b/>
        </w:rPr>
        <w:t>including</w:t>
      </w:r>
      <w:r w:rsidRPr="00F624CD">
        <w:t>” or “</w:t>
      </w:r>
      <w:r w:rsidRPr="00F624CD">
        <w:rPr>
          <w:b/>
        </w:rPr>
        <w:t>includes</w:t>
      </w:r>
      <w:r w:rsidRPr="00F624CD">
        <w:t xml:space="preserve">” means including or includes (as applicable) without limitation or restriction; </w:t>
      </w:r>
      <w:r w:rsidRPr="00F624CD">
        <w:fldChar w:fldCharType="begin"/>
      </w:r>
      <w:r w:rsidRPr="00F624CD">
        <w:instrText xml:space="preserve"> LISTNUM NumberDefault \l5 \* MERGEFORMAT </w:instrText>
      </w:r>
      <w:r w:rsidRPr="00F624CD">
        <w:fldChar w:fldCharType="end">
          <w:numberingChange w:id="170" w:author="Jay Colavita" w:date="2020-06-09T23:32:00Z" w:original="(i)"/>
        </w:fldChar>
      </w:r>
      <w:r w:rsidR="00852214" w:rsidRPr="00F624CD">
        <w:t> </w:t>
      </w:r>
      <w:r w:rsidRPr="00F624CD">
        <w:t>“</w:t>
      </w:r>
      <w:r w:rsidRPr="00F624CD">
        <w:rPr>
          <w:b/>
        </w:rPr>
        <w:t>discretion</w:t>
      </w:r>
      <w:r w:rsidRPr="00F624CD">
        <w:t>” or “</w:t>
      </w:r>
      <w:r w:rsidRPr="00F624CD">
        <w:rPr>
          <w:b/>
        </w:rPr>
        <w:t>option</w:t>
      </w:r>
      <w:r w:rsidRPr="00F624CD">
        <w:t xml:space="preserve">” mean a person’s sole, absolute and unfettered discretion or option; and </w:t>
      </w:r>
      <w:r w:rsidRPr="00F624CD">
        <w:fldChar w:fldCharType="begin"/>
      </w:r>
      <w:r w:rsidRPr="00F624CD">
        <w:instrText xml:space="preserve"> LISTNUM NumberDefault \l5 \* MERGEFORMAT </w:instrText>
      </w:r>
      <w:r w:rsidRPr="00F624CD">
        <w:fldChar w:fldCharType="end">
          <w:numberingChange w:id="171" w:author="Jay Colavita" w:date="2020-06-09T23:32:00Z" w:original="(j)"/>
        </w:fldChar>
      </w:r>
      <w:r w:rsidRPr="00F624CD">
        <w:t> “</w:t>
      </w:r>
      <w:r w:rsidRPr="00F624CD">
        <w:rPr>
          <w:b/>
        </w:rPr>
        <w:t>law</w:t>
      </w:r>
      <w:r w:rsidRPr="00F624CD">
        <w:t>” includes common law, equity, statutes</w:t>
      </w:r>
      <w:r w:rsidR="00852214" w:rsidRPr="00F624CD">
        <w:t xml:space="preserve"> and </w:t>
      </w:r>
      <w:r w:rsidRPr="00F624CD">
        <w:t xml:space="preserve">regulations, and reference to a specific </w:t>
      </w:r>
      <w:r w:rsidR="00852214" w:rsidRPr="00F624CD">
        <w:t xml:space="preserve">statute </w:t>
      </w:r>
      <w:r w:rsidRPr="00F624CD">
        <w:t>includes all regulations</w:t>
      </w:r>
      <w:r w:rsidR="00852214" w:rsidRPr="00F624CD">
        <w:t xml:space="preserve"> </w:t>
      </w:r>
      <w:r w:rsidRPr="00F624CD">
        <w:t xml:space="preserve">made under the </w:t>
      </w:r>
      <w:r w:rsidR="00852214" w:rsidRPr="00F624CD">
        <w:t xml:space="preserve">statute </w:t>
      </w:r>
      <w:r w:rsidRPr="00F624CD">
        <w:t xml:space="preserve">and all amendments to, or replacements of, the </w:t>
      </w:r>
      <w:r w:rsidR="00852214" w:rsidRPr="00F624CD">
        <w:t xml:space="preserve">statute </w:t>
      </w:r>
      <w:r w:rsidRPr="00F624CD">
        <w:t>or any regulation</w:t>
      </w:r>
      <w:r w:rsidR="00852214" w:rsidRPr="00F624CD">
        <w:t xml:space="preserve"> made under the statute</w:t>
      </w:r>
      <w:r w:rsidRPr="00F624CD">
        <w:t xml:space="preserve"> in force from time to time, as applicable.</w:t>
      </w:r>
    </w:p>
    <w:p w14:paraId="6E69B93E" w14:textId="170A7BE0" w:rsidR="000B1563" w:rsidRPr="00F624CD" w:rsidRDefault="000B1563" w:rsidP="00656326">
      <w:pPr>
        <w:pStyle w:val="Heading2"/>
      </w:pPr>
      <w:r w:rsidRPr="00F624CD">
        <w:rPr>
          <w:b/>
        </w:rPr>
        <w:t>Contract Documents:</w:t>
      </w:r>
      <w:r w:rsidRPr="00F624CD">
        <w:t xml:space="preserve">  If there is a conflict or inconsistency between Contract Documents, then a Contract Document that expressly states that it amends or revises another Contract Document takes priority over that other Contract Document, and in the absence of an express statement of amendment or revision the order of priority is as follows: </w:t>
      </w:r>
      <w:r w:rsidRPr="00F624CD">
        <w:fldChar w:fldCharType="begin"/>
      </w:r>
      <w:r w:rsidRPr="00F624CD">
        <w:instrText xml:space="preserve"> LISTNUM NumberDefault \l5 \s1 \* MERGEFORMAT </w:instrText>
      </w:r>
      <w:r w:rsidRPr="00F624CD">
        <w:fldChar w:fldCharType="end">
          <w:numberingChange w:id="172" w:author="Jay Colavita" w:date="2020-06-09T23:32:00Z" w:original="(a)"/>
        </w:fldChar>
      </w:r>
      <w:r w:rsidR="00B74095">
        <w:t xml:space="preserve"> </w:t>
      </w:r>
      <w:r w:rsidR="00B74095" w:rsidRPr="00F624CD">
        <w:t>Purchasing Documents</w:t>
      </w:r>
      <w:r w:rsidR="00B74095">
        <w:t xml:space="preserve">; </w:t>
      </w:r>
      <w:r w:rsidR="00B74095">
        <w:fldChar w:fldCharType="begin"/>
      </w:r>
      <w:r w:rsidR="00B74095">
        <w:instrText xml:space="preserve"> LISTNUM  </w:instrText>
      </w:r>
      <w:r w:rsidR="00B74095">
        <w:fldChar w:fldCharType="end">
          <w:numberingChange w:id="173" w:author="Jay Colavita" w:date="2020-06-09T23:32:00Z" w:original="(a)"/>
        </w:fldChar>
      </w:r>
      <w:r w:rsidRPr="00F624CD">
        <w:t xml:space="preserve"> these General Terms and Conditions.</w:t>
      </w:r>
    </w:p>
    <w:p w14:paraId="68F47E00" w14:textId="77777777" w:rsidR="000B1563" w:rsidRPr="00F624CD" w:rsidRDefault="000B1563" w:rsidP="00656326">
      <w:pPr>
        <w:pStyle w:val="Heading2"/>
      </w:pPr>
      <w:r w:rsidRPr="00F624CD">
        <w:rPr>
          <w:b/>
        </w:rPr>
        <w:t>Miscellaneous:</w:t>
      </w:r>
      <w:r w:rsidRPr="00F624CD">
        <w:t xml:space="preserve">  The Parties are non-exclusive, independent contracting parties, and nothing in this Agreement or done pursuant to this Agreement will create or be construed to create a partnership, joint venture, agency, employment, or other similar relationship between the Parties. If a provision of this Agreement is held by a court or arbitrator to be invalid or unenforceable for any reason, then the provision will be deemed severed from this Agreement and the remaining provisions will continue in full force and effect without being impaired or invalidated in any way, unless as a result of the severance this Agreement would fail in its essential purpose. If the consent or approval of a Party is required under this Agreement, then the Party in its discretion may withhold the consent or approval unless this Agreement expressly specifies otherwise. No consent or waiver by D3 to or of a breach of this Agreement by Customer will be effective unless in writing and signed by D3. </w:t>
      </w:r>
      <w:bookmarkStart w:id="174" w:name="_Ref15894996"/>
      <w:r w:rsidRPr="00F624CD">
        <w:t xml:space="preserve">Except as expressly </w:t>
      </w:r>
      <w:r w:rsidR="00F123D5" w:rsidRPr="00F624CD">
        <w:t>set out</w:t>
      </w:r>
      <w:r w:rsidRPr="00F624CD">
        <w:t xml:space="preserve"> in this Agreement, the Parties’ respective rights and remedies under this Agreement are cumulative and not exclusive of any other rights or remedies to which they may be entitled under this Agreement or at law</w:t>
      </w:r>
      <w:bookmarkEnd w:id="174"/>
      <w:r w:rsidRPr="00F624CD">
        <w:t>, and the Parties are entitled to pursue all of their respective rights and remedies concurrently, consecutively and alternatively. The Parties have expressly requested and required that this Agreement and all related documents be written in the English language. If a Contract Document requires the signature of both Parties, then the Contract Document may be signed and delivered (including by facsimile transmission or by email in PDF or similar secure format) in counterparts, and each signed and delivered counterpart will be deemed an original, and both counterparts will together constitute one and the same document.</w:t>
      </w:r>
    </w:p>
    <w:p w14:paraId="0692B738" w14:textId="77777777" w:rsidR="000B1563" w:rsidRPr="00F624CD" w:rsidRDefault="000B1563" w:rsidP="00656326">
      <w:pPr>
        <w:pStyle w:val="Heading2"/>
      </w:pPr>
      <w:r w:rsidRPr="00F624CD">
        <w:rPr>
          <w:b/>
        </w:rPr>
        <w:t xml:space="preserve">Amendments:  </w:t>
      </w:r>
      <w:r w:rsidRPr="00F624CD">
        <w:t>This Agreement may not be amended except by a written document that expressly states that it is an amendment to this Agreement and is signed by both Parties or their respective successors or permitted assigns.</w:t>
      </w:r>
    </w:p>
    <w:p w14:paraId="5A0E6437" w14:textId="2DC341C7" w:rsidR="00925ED8" w:rsidRPr="00066F01" w:rsidRDefault="000B1563" w:rsidP="00925ED8">
      <w:pPr>
        <w:pStyle w:val="Heading2"/>
        <w:overflowPunct/>
        <w:autoSpaceDE/>
        <w:autoSpaceDN/>
        <w:adjustRightInd/>
        <w:textAlignment w:val="auto"/>
      </w:pPr>
      <w:bookmarkStart w:id="175" w:name="_Ref46649784"/>
      <w:r w:rsidRPr="00F624CD">
        <w:rPr>
          <w:b/>
          <w:bCs/>
        </w:rPr>
        <w:t xml:space="preserve">Entire Agreement:  </w:t>
      </w:r>
      <w:r w:rsidRPr="00F624CD">
        <w:t>This Agreement</w:t>
      </w:r>
      <w:r w:rsidR="002D35FA">
        <w:t xml:space="preserve">, </w:t>
      </w:r>
      <w:r w:rsidR="002D35FA">
        <w:rPr>
          <w:szCs w:val="17"/>
        </w:rPr>
        <w:t xml:space="preserve">together with </w:t>
      </w:r>
      <w:r w:rsidR="002D35FA" w:rsidRPr="00914FE5">
        <w:rPr>
          <w:szCs w:val="17"/>
        </w:rPr>
        <w:t>the underlying GSA Schedule Contract, Schedule Pricelist</w:t>
      </w:r>
      <w:r w:rsidR="002D35FA">
        <w:rPr>
          <w:szCs w:val="17"/>
        </w:rPr>
        <w:t>,</w:t>
      </w:r>
      <w:r w:rsidR="002D35FA" w:rsidRPr="00914FE5">
        <w:rPr>
          <w:szCs w:val="17"/>
        </w:rPr>
        <w:t xml:space="preserve"> Purchase Order(s)</w:t>
      </w:r>
      <w:r w:rsidR="002D35FA">
        <w:rPr>
          <w:szCs w:val="17"/>
        </w:rPr>
        <w:t>,</w:t>
      </w:r>
      <w:r w:rsidRPr="00F624CD">
        <w:t xml:space="preserve"> sets </w:t>
      </w:r>
      <w:r w:rsidR="00A648DE">
        <w:t xml:space="preserve">out </w:t>
      </w:r>
      <w:r w:rsidRPr="00F624CD">
        <w:t xml:space="preserve">the complete agreement between the Parties with respect to the subject matter of this Agreement, and supersedes all previous communications, representations, negotiations, discussions, agreements, or understandings, whether oral or written, with respect to the subject matter of this Agreement. There are no representations, warranties, terms, conditions, undertakings or collateral agreements, express, implied or statutory, between the Parties other than as expressly </w:t>
      </w:r>
      <w:r w:rsidR="00F123D5" w:rsidRPr="00F624CD">
        <w:t>set out</w:t>
      </w:r>
      <w:r w:rsidRPr="00F624CD">
        <w:t xml:space="preserve"> in this Agreement. This Agreement takes priority over any end user license agreement that applies to a Mobile App.</w:t>
      </w:r>
      <w:bookmarkEnd w:id="175"/>
    </w:p>
    <w:p w14:paraId="7527685F" w14:textId="77777777" w:rsidR="000B1563" w:rsidRPr="00066F01" w:rsidRDefault="000B1563" w:rsidP="00925ED8">
      <w:pPr>
        <w:sectPr w:rsidR="000B1563" w:rsidRPr="00066F01" w:rsidSect="00E262FB">
          <w:headerReference w:type="even" r:id="rId10"/>
          <w:headerReference w:type="default" r:id="rId11"/>
          <w:footerReference w:type="even" r:id="rId12"/>
          <w:footerReference w:type="default" r:id="rId13"/>
          <w:headerReference w:type="first" r:id="rId14"/>
          <w:footerReference w:type="first" r:id="rId15"/>
          <w:pgSz w:w="12240" w:h="15840" w:code="1"/>
          <w:pgMar w:top="864" w:right="1296" w:bottom="864" w:left="1296" w:header="720" w:footer="475" w:gutter="0"/>
          <w:cols w:space="720"/>
          <w:docGrid w:linePitch="299"/>
        </w:sectPr>
      </w:pPr>
    </w:p>
    <w:p w14:paraId="03DBEEEA" w14:textId="77777777" w:rsidR="000B1563" w:rsidRPr="00066F01" w:rsidRDefault="000B1563" w:rsidP="00656326">
      <w:pPr>
        <w:pStyle w:val="Title"/>
      </w:pPr>
      <w:r w:rsidRPr="00066F01">
        <w:t>Schedule “A” to General Terms and Conditions</w:t>
      </w:r>
    </w:p>
    <w:p w14:paraId="276937CA" w14:textId="77777777" w:rsidR="000B1563" w:rsidRPr="00066F01" w:rsidRDefault="000B1563" w:rsidP="00656326">
      <w:pPr>
        <w:pStyle w:val="Title"/>
      </w:pPr>
      <w:r w:rsidRPr="00066F01">
        <w:t>– Maintenance and Support –</w:t>
      </w:r>
    </w:p>
    <w:p w14:paraId="0A8DFD61" w14:textId="77777777" w:rsidR="000B1563" w:rsidRPr="00066F01" w:rsidRDefault="000B1563" w:rsidP="00656326">
      <w:r w:rsidRPr="00066F01">
        <w:t xml:space="preserve">This Schedule is part of the General Terms and Conditions of the </w:t>
      </w:r>
      <w:r w:rsidRPr="00066F01">
        <w:rPr>
          <w:i/>
        </w:rPr>
        <w:t>D3</w:t>
      </w:r>
      <w:r w:rsidRPr="00066F01">
        <w:rPr>
          <w:i/>
          <w:vertAlign w:val="superscript"/>
        </w:rPr>
        <w:t>™</w:t>
      </w:r>
      <w:r w:rsidRPr="00066F01">
        <w:rPr>
          <w:i/>
        </w:rPr>
        <w:t xml:space="preserve"> Security Management Systems Master Software License Agreement</w:t>
      </w:r>
      <w:r w:rsidRPr="00066F01">
        <w:t xml:space="preserve"> and provides details of Maintenance and Support that D3 will provide to Customer during each Maintenance and Support Period purchased by Customer.</w:t>
      </w:r>
    </w:p>
    <w:p w14:paraId="043E202C" w14:textId="77777777" w:rsidR="000B1563" w:rsidRPr="00066F01" w:rsidRDefault="000B1563" w:rsidP="00656326">
      <w:pPr>
        <w:numPr>
          <w:ilvl w:val="0"/>
          <w:numId w:val="19"/>
        </w:numPr>
        <w:spacing w:before="240"/>
        <w:ind w:left="0" w:firstLine="0"/>
      </w:pPr>
      <w:r w:rsidRPr="00066F01">
        <w:rPr>
          <w:b/>
        </w:rPr>
        <w:t>Definitions:</w:t>
      </w:r>
      <w:r w:rsidRPr="00066F01">
        <w:t xml:space="preserve">  In this Schedule:</w:t>
      </w:r>
    </w:p>
    <w:p w14:paraId="5E64F8B9" w14:textId="77777777" w:rsidR="000B1563" w:rsidRPr="00066F01" w:rsidRDefault="000B1563" w:rsidP="00656326">
      <w:pPr>
        <w:numPr>
          <w:ilvl w:val="1"/>
          <w:numId w:val="19"/>
        </w:numPr>
        <w:ind w:left="720" w:hanging="720"/>
      </w:pPr>
      <w:r w:rsidRPr="00066F01">
        <w:t>“</w:t>
      </w:r>
      <w:r w:rsidRPr="00066F01">
        <w:rPr>
          <w:b/>
        </w:rPr>
        <w:t>Maintenance and Support</w:t>
      </w:r>
      <w:r w:rsidRPr="00066F01">
        <w:t xml:space="preserve">” means in respect of a Software Module: </w:t>
      </w:r>
      <w:r w:rsidRPr="00066F01">
        <w:fldChar w:fldCharType="begin"/>
      </w:r>
      <w:r w:rsidRPr="00066F01">
        <w:instrText xml:space="preserve"> LISTNUM NumberDefault \l6 \s1 \* MERGEFORMAT </w:instrText>
      </w:r>
      <w:r w:rsidRPr="00066F01">
        <w:fldChar w:fldCharType="end">
          <w:numberingChange w:id="177" w:author="Jay Colavita" w:date="2020-06-09T23:32:00Z" w:original="(i)"/>
        </w:fldChar>
      </w:r>
      <w:r w:rsidRPr="00066F01">
        <w:t xml:space="preserve"> Remote Support for the Software Module; </w:t>
      </w:r>
      <w:r w:rsidRPr="00066F01">
        <w:fldChar w:fldCharType="begin"/>
      </w:r>
      <w:r w:rsidRPr="00066F01">
        <w:instrText xml:space="preserve"> LISTNUM NumberDefault \l6 \* MERGEFORMAT </w:instrText>
      </w:r>
      <w:r w:rsidRPr="00066F01">
        <w:fldChar w:fldCharType="end">
          <w:numberingChange w:id="178" w:author="Jay Colavita" w:date="2020-06-09T23:32:00Z" w:original="(ii)"/>
        </w:fldChar>
      </w:r>
      <w:r w:rsidRPr="00066F01">
        <w:t xml:space="preserve"> the provision of Updates to and of the Software Module; and </w:t>
      </w:r>
      <w:r w:rsidRPr="00066F01">
        <w:fldChar w:fldCharType="begin"/>
      </w:r>
      <w:r w:rsidRPr="00066F01">
        <w:instrText xml:space="preserve"> LISTNUM NumberDefault \l6 \* MERGEFORMAT </w:instrText>
      </w:r>
      <w:r w:rsidRPr="00066F01">
        <w:fldChar w:fldCharType="end">
          <w:numberingChange w:id="179" w:author="Jay Colavita" w:date="2020-06-09T23:32:00Z" w:original="(iii)"/>
        </w:fldChar>
      </w:r>
      <w:r w:rsidRPr="00066F01">
        <w:t> access to support tools and information (if any) for the Software Module available on D3’s website (www.D3security.com) from time to time.</w:t>
      </w:r>
    </w:p>
    <w:p w14:paraId="62A6A8A6" w14:textId="77777777" w:rsidR="000B1563" w:rsidRPr="00066F01" w:rsidRDefault="000B1563" w:rsidP="00656326">
      <w:pPr>
        <w:numPr>
          <w:ilvl w:val="1"/>
          <w:numId w:val="19"/>
        </w:numPr>
        <w:ind w:left="720" w:hanging="720"/>
      </w:pPr>
      <w:r w:rsidRPr="00066F01">
        <w:t>“</w:t>
      </w:r>
      <w:r w:rsidRPr="00066F01">
        <w:rPr>
          <w:b/>
        </w:rPr>
        <w:t>Problem</w:t>
      </w:r>
      <w:r w:rsidRPr="00066F01">
        <w:t xml:space="preserve">” means, subject to section </w:t>
      </w:r>
      <w:r w:rsidRPr="00066F01">
        <w:fldChar w:fldCharType="begin"/>
      </w:r>
      <w:r w:rsidRPr="00066F01">
        <w:instrText xml:space="preserve"> REF _Ref374019420 \r \h </w:instrText>
      </w:r>
      <w:r w:rsidRPr="00066F01">
        <w:fldChar w:fldCharType="separate"/>
      </w:r>
      <w:r w:rsidRPr="00066F01">
        <w:t>3</w:t>
      </w:r>
      <w:r w:rsidRPr="00066F01">
        <w:fldChar w:fldCharType="end"/>
      </w:r>
      <w:r w:rsidRPr="00066F01">
        <w:t xml:space="preserve">, a defect, bug, error or other technical problem in a Software Module that prevents the Software Module from operating or performing substantially in accordance with applicable specifications </w:t>
      </w:r>
      <w:r w:rsidR="00F123D5" w:rsidRPr="00066F01">
        <w:t>set out</w:t>
      </w:r>
      <w:r w:rsidRPr="00066F01">
        <w:t xml:space="preserve"> in the applicable Documentation.</w:t>
      </w:r>
    </w:p>
    <w:p w14:paraId="2EA0C12C" w14:textId="77777777" w:rsidR="000B1563" w:rsidRPr="00066F01" w:rsidRDefault="000B1563" w:rsidP="00656326">
      <w:pPr>
        <w:numPr>
          <w:ilvl w:val="1"/>
          <w:numId w:val="19"/>
        </w:numPr>
        <w:ind w:left="720" w:hanging="720"/>
      </w:pPr>
      <w:r w:rsidRPr="00066F01">
        <w:t>“</w:t>
      </w:r>
      <w:r w:rsidRPr="00066F01">
        <w:rPr>
          <w:b/>
        </w:rPr>
        <w:t>Remote Support</w:t>
      </w:r>
      <w:r w:rsidRPr="00066F01">
        <w:t>” means remote (telephone, online or email) troubleshooting, advice and assistance (including the provision of Updates required to resolve Problems) to assist Customer to resolve Problems relating to the authorized use of a Software Module.</w:t>
      </w:r>
    </w:p>
    <w:p w14:paraId="681F78CB" w14:textId="77777777" w:rsidR="000B1563" w:rsidRPr="00066F01" w:rsidRDefault="000B1563" w:rsidP="00656326">
      <w:pPr>
        <w:numPr>
          <w:ilvl w:val="1"/>
          <w:numId w:val="19"/>
        </w:numPr>
        <w:ind w:left="720" w:hanging="720"/>
      </w:pPr>
      <w:r w:rsidRPr="00066F01">
        <w:t>“</w:t>
      </w:r>
      <w:r w:rsidRPr="00066F01">
        <w:rPr>
          <w:b/>
        </w:rPr>
        <w:t>Remote Support Request</w:t>
      </w:r>
      <w:r w:rsidRPr="00066F01">
        <w:t xml:space="preserve">” means a request for Remote Support submitted by Customer’s currently designated Support Contact to D3’s </w:t>
      </w:r>
      <w:r w:rsidR="002B09A2" w:rsidRPr="00066F01">
        <w:t xml:space="preserve">Remote </w:t>
      </w:r>
      <w:r w:rsidRPr="00066F01">
        <w:t>Support Centre in accordance with the reporting procedures established and revised by D3 from time to time, details of which are available on D3’s website at www.d3security.com.</w:t>
      </w:r>
    </w:p>
    <w:p w14:paraId="1A69EC59" w14:textId="77777777" w:rsidR="000B1563" w:rsidRPr="00066F01" w:rsidRDefault="000B1563" w:rsidP="00656326">
      <w:pPr>
        <w:numPr>
          <w:ilvl w:val="1"/>
          <w:numId w:val="19"/>
        </w:numPr>
        <w:ind w:left="720" w:hanging="720"/>
      </w:pPr>
      <w:r w:rsidRPr="00066F01">
        <w:t>"</w:t>
      </w:r>
      <w:r w:rsidRPr="00066F01">
        <w:rPr>
          <w:b/>
        </w:rPr>
        <w:t>Support Contact</w:t>
      </w:r>
      <w:r w:rsidRPr="00066F01">
        <w:t>” means an authorized employee of Customer with suitable qualifications and expertise regarding computer software and systems and who is authorized by Customer to request and receive Remote Support from D3.</w:t>
      </w:r>
    </w:p>
    <w:p w14:paraId="6C9CDBAF" w14:textId="77777777" w:rsidR="000B1563" w:rsidRPr="00066F01" w:rsidRDefault="000B1563" w:rsidP="00656326">
      <w:pPr>
        <w:numPr>
          <w:ilvl w:val="1"/>
          <w:numId w:val="19"/>
        </w:numPr>
        <w:ind w:left="720" w:hanging="720"/>
      </w:pPr>
      <w:r w:rsidRPr="00066F01">
        <w:t>Capitalized terms not defined in this Schedule are defined in other Contract Documents</w:t>
      </w:r>
      <w:r w:rsidRPr="00066F01">
        <w:rPr>
          <w:i/>
        </w:rPr>
        <w:t>.</w:t>
      </w:r>
    </w:p>
    <w:p w14:paraId="58A4C21B" w14:textId="77777777" w:rsidR="000B1563" w:rsidRPr="00066F01" w:rsidRDefault="000B1563" w:rsidP="00656326">
      <w:pPr>
        <w:keepNext/>
        <w:numPr>
          <w:ilvl w:val="0"/>
          <w:numId w:val="19"/>
        </w:numPr>
        <w:spacing w:before="240"/>
        <w:ind w:left="0" w:firstLine="0"/>
      </w:pPr>
      <w:r w:rsidRPr="00066F01">
        <w:rPr>
          <w:b/>
        </w:rPr>
        <w:t>Remote Support:</w:t>
      </w:r>
    </w:p>
    <w:p w14:paraId="43B777A0" w14:textId="77777777" w:rsidR="000B1563" w:rsidRPr="00066F01" w:rsidRDefault="000B1563" w:rsidP="00656326">
      <w:pPr>
        <w:numPr>
          <w:ilvl w:val="1"/>
          <w:numId w:val="19"/>
        </w:numPr>
        <w:ind w:left="720" w:hanging="720"/>
      </w:pPr>
      <w:r w:rsidRPr="00066F01">
        <w:rPr>
          <w:b/>
        </w:rPr>
        <w:t>Availability:</w:t>
      </w:r>
      <w:r w:rsidRPr="00066F01">
        <w:t xml:space="preserve">  Remote Support will be available during the hours of 6 </w:t>
      </w:r>
      <w:r w:rsidR="00C223E4" w:rsidRPr="00066F01">
        <w:t xml:space="preserve">a.m. </w:t>
      </w:r>
      <w:r w:rsidRPr="00066F01">
        <w:t xml:space="preserve">to 6 </w:t>
      </w:r>
      <w:r w:rsidR="00C223E4" w:rsidRPr="00066F01">
        <w:t xml:space="preserve">p.m. </w:t>
      </w:r>
      <w:r w:rsidRPr="00066F01">
        <w:t xml:space="preserve">Pacific Time, </w:t>
      </w:r>
      <w:r w:rsidR="00C223E4" w:rsidRPr="00066F01">
        <w:t xml:space="preserve">Monday through Friday, </w:t>
      </w:r>
      <w:r w:rsidRPr="00066F01">
        <w:t>excluding Canadian and United States national holidays (“</w:t>
      </w:r>
      <w:r w:rsidRPr="00066F01">
        <w:rPr>
          <w:b/>
        </w:rPr>
        <w:t>Standard Support Hours</w:t>
      </w:r>
      <w:r w:rsidRPr="00066F01">
        <w:t>”).</w:t>
      </w:r>
    </w:p>
    <w:p w14:paraId="70750B97" w14:textId="77777777" w:rsidR="000B1563" w:rsidRPr="00066F01" w:rsidRDefault="000B1563" w:rsidP="00656326">
      <w:pPr>
        <w:numPr>
          <w:ilvl w:val="1"/>
          <w:numId w:val="19"/>
        </w:numPr>
        <w:ind w:left="720" w:hanging="720"/>
      </w:pPr>
      <w:r w:rsidRPr="00066F01">
        <w:rPr>
          <w:b/>
        </w:rPr>
        <w:t>Requests:</w:t>
      </w:r>
      <w:r w:rsidRPr="00066F01">
        <w:t xml:space="preserve">  </w:t>
      </w:r>
      <w:bookmarkStart w:id="180" w:name="_Ref217215419"/>
      <w:r w:rsidRPr="00066F01">
        <w:t xml:space="preserve">D3 will provide Remote Support in response to each Remote Support Request received by D3. </w:t>
      </w:r>
      <w:bookmarkEnd w:id="180"/>
      <w:r w:rsidRPr="00066F01">
        <w:t>For greater certainty, D3 is not obligated to provide Remote Support in response to a Remote Support Request submitted by an individual other than Customer’s currently designated Support Contacts.</w:t>
      </w:r>
    </w:p>
    <w:p w14:paraId="554A9139" w14:textId="77777777" w:rsidR="000B1563" w:rsidRPr="00066F01" w:rsidRDefault="000B1563" w:rsidP="00656326">
      <w:pPr>
        <w:numPr>
          <w:ilvl w:val="1"/>
          <w:numId w:val="19"/>
        </w:numPr>
        <w:ind w:left="720" w:hanging="720"/>
      </w:pPr>
      <w:r w:rsidRPr="00066F01">
        <w:rPr>
          <w:b/>
        </w:rPr>
        <w:t xml:space="preserve">Response Time:  </w:t>
      </w:r>
      <w:r w:rsidRPr="00066F01">
        <w:t xml:space="preserve">D3 will use reasonable commercial efforts to acknowledge receipt of each Remote Support Request and commence investigation and diagnosis of a Problem within four (4) hours from the time that D3 receives a Remote Support Request for the Problem, provided that: </w:t>
      </w:r>
      <w:r w:rsidRPr="00066F01">
        <w:fldChar w:fldCharType="begin"/>
      </w:r>
      <w:r w:rsidRPr="00066F01">
        <w:instrText xml:space="preserve"> LISTNUM NumberDefault \l6 \s1 \* MERGEFORMAT </w:instrText>
      </w:r>
      <w:r w:rsidRPr="00066F01">
        <w:fldChar w:fldCharType="end">
          <w:numberingChange w:id="181" w:author="Jay Colavita" w:date="2020-06-09T23:32:00Z" w:original="(i)"/>
        </w:fldChar>
      </w:r>
      <w:r w:rsidRPr="00066F01">
        <w:t xml:space="preserve"> a Remote Support Request received by D3 outside Standard Support Hours will be deemed to be received when Standard Support Hours next commence; and </w:t>
      </w:r>
      <w:r w:rsidRPr="00066F01">
        <w:fldChar w:fldCharType="begin"/>
      </w:r>
      <w:r w:rsidRPr="00066F01">
        <w:instrText xml:space="preserve"> LISTNUM NumberDefault \l6 \* MERGEFORMAT </w:instrText>
      </w:r>
      <w:r w:rsidRPr="00066F01">
        <w:fldChar w:fldCharType="end">
          <w:numberingChange w:id="182" w:author="Jay Colavita" w:date="2020-06-09T23:32:00Z" w:original="(ii)"/>
        </w:fldChar>
      </w:r>
      <w:r w:rsidRPr="00066F01">
        <w:t xml:space="preserve"> for the purpose of calculating response time only time during Standard Support Hours will be counted.</w:t>
      </w:r>
    </w:p>
    <w:p w14:paraId="28B20ACE" w14:textId="77777777" w:rsidR="000B1563" w:rsidRPr="00066F01" w:rsidRDefault="000B1563" w:rsidP="00656326">
      <w:pPr>
        <w:numPr>
          <w:ilvl w:val="1"/>
          <w:numId w:val="19"/>
        </w:numPr>
        <w:ind w:left="720" w:hanging="720"/>
      </w:pPr>
      <w:r w:rsidRPr="00066F01">
        <w:rPr>
          <w:b/>
        </w:rPr>
        <w:t>Problem Resolution:</w:t>
      </w:r>
      <w:r w:rsidRPr="00066F01">
        <w:t xml:space="preserve">  D3 will use commercially reasonable efforts, consistent with the nature and severity of a Problem, to resolve the Problem. A Problem will be deemed resolved when: </w:t>
      </w:r>
      <w:r w:rsidRPr="00066F01">
        <w:fldChar w:fldCharType="begin"/>
      </w:r>
      <w:r w:rsidRPr="00066F01">
        <w:instrText xml:space="preserve"> LISTNUM NumberDefault \l6 \s1 \* MERGEFORMAT </w:instrText>
      </w:r>
      <w:r w:rsidRPr="00066F01">
        <w:fldChar w:fldCharType="end">
          <w:numberingChange w:id="183" w:author="Jay Colavita" w:date="2020-06-09T23:32:00Z" w:original="(i)"/>
        </w:fldChar>
      </w:r>
      <w:r w:rsidRPr="00066F01">
        <w:t xml:space="preserve"> D3 has advised Customer how to correct or bypass the Problem; </w:t>
      </w:r>
      <w:r w:rsidRPr="00066F01">
        <w:fldChar w:fldCharType="begin"/>
      </w:r>
      <w:r w:rsidRPr="00066F01">
        <w:instrText xml:space="preserve"> LISTNUM NumberDefault \l6 \* MERGEFORMAT </w:instrText>
      </w:r>
      <w:r w:rsidRPr="00066F01">
        <w:fldChar w:fldCharType="end">
          <w:numberingChange w:id="184" w:author="Jay Colavita" w:date="2020-06-09T23:32:00Z" w:original="(ii)"/>
        </w:fldChar>
      </w:r>
      <w:r w:rsidRPr="00066F01">
        <w:t xml:space="preserve"> D3 has provided customer with a commercially reasonable work-around for the Problem; </w:t>
      </w:r>
      <w:r w:rsidRPr="00066F01">
        <w:fldChar w:fldCharType="begin"/>
      </w:r>
      <w:r w:rsidRPr="00066F01">
        <w:instrText xml:space="preserve"> LISTNUM NumberDefault \l6 \* MERGEFORMAT </w:instrText>
      </w:r>
      <w:r w:rsidRPr="00066F01">
        <w:fldChar w:fldCharType="end">
          <w:numberingChange w:id="185" w:author="Jay Colavita" w:date="2020-06-09T23:32:00Z" w:original="(iii)"/>
        </w:fldChar>
      </w:r>
      <w:r w:rsidRPr="00066F01">
        <w:t xml:space="preserve"> D3 has provided Customer with an Update that corrects or bypasses the Problem; or </w:t>
      </w:r>
      <w:r w:rsidRPr="00066F01">
        <w:fldChar w:fldCharType="begin"/>
      </w:r>
      <w:r w:rsidRPr="00066F01">
        <w:instrText xml:space="preserve"> LISTNUM NumberDefault \l6 \* MERGEFORMAT </w:instrText>
      </w:r>
      <w:r w:rsidRPr="00066F01">
        <w:fldChar w:fldCharType="end">
          <w:numberingChange w:id="186" w:author="Jay Colavita" w:date="2020-06-09T23:32:00Z" w:original="(iv)"/>
        </w:fldChar>
      </w:r>
      <w:r w:rsidRPr="00066F01">
        <w:t xml:space="preserve"> D3 has determined and advised Customer that the Problem is not covered by Remote Support.</w:t>
      </w:r>
    </w:p>
    <w:p w14:paraId="5155452B" w14:textId="77777777" w:rsidR="000B1563" w:rsidRPr="00066F01" w:rsidRDefault="000B1563" w:rsidP="00656326">
      <w:pPr>
        <w:numPr>
          <w:ilvl w:val="1"/>
          <w:numId w:val="19"/>
        </w:numPr>
        <w:ind w:left="720" w:hanging="720"/>
      </w:pPr>
      <w:r w:rsidRPr="00066F01">
        <w:rPr>
          <w:b/>
        </w:rPr>
        <w:t>Language:</w:t>
      </w:r>
      <w:r w:rsidRPr="00066F01">
        <w:t xml:space="preserve">  D3 will provide Remote Support and all related materials in English only.</w:t>
      </w:r>
    </w:p>
    <w:p w14:paraId="4F4B75A3" w14:textId="77777777" w:rsidR="000B1563" w:rsidRPr="00066F01" w:rsidRDefault="000B1563" w:rsidP="00656326">
      <w:pPr>
        <w:keepNext/>
        <w:numPr>
          <w:ilvl w:val="0"/>
          <w:numId w:val="19"/>
        </w:numPr>
        <w:spacing w:before="240"/>
        <w:ind w:left="0" w:firstLine="0"/>
      </w:pPr>
      <w:bookmarkStart w:id="187" w:name="_Ref374019420"/>
      <w:r w:rsidRPr="00066F01">
        <w:rPr>
          <w:b/>
        </w:rPr>
        <w:t>Exclusions:</w:t>
      </w:r>
      <w:bookmarkEnd w:id="187"/>
    </w:p>
    <w:p w14:paraId="1CECC117" w14:textId="77777777" w:rsidR="000B1563" w:rsidRPr="00066F01" w:rsidRDefault="000B1563" w:rsidP="00656326">
      <w:pPr>
        <w:numPr>
          <w:ilvl w:val="1"/>
          <w:numId w:val="19"/>
        </w:numPr>
        <w:ind w:left="720" w:hanging="720"/>
      </w:pPr>
      <w:bookmarkStart w:id="188" w:name="_Ref374012969"/>
      <w:r w:rsidRPr="00066F01">
        <w:rPr>
          <w:b/>
        </w:rPr>
        <w:t>General:</w:t>
      </w:r>
      <w:r w:rsidRPr="00066F01">
        <w:t xml:space="preserve">  Remote Support does not include first line, helpdesk support to End Users. Remote Support does not apply to any of the following: </w:t>
      </w:r>
      <w:r w:rsidRPr="00066F01">
        <w:fldChar w:fldCharType="begin"/>
      </w:r>
      <w:r w:rsidRPr="00066F01">
        <w:instrText xml:space="preserve"> LISTNUM NumberDefault \l6 \s1 \* MERGEFORMAT </w:instrText>
      </w:r>
      <w:r w:rsidRPr="00066F01">
        <w:fldChar w:fldCharType="end">
          <w:numberingChange w:id="189" w:author="Jay Colavita" w:date="2020-06-09T23:32:00Z" w:original="(i)"/>
        </w:fldChar>
      </w:r>
      <w:r w:rsidRPr="00066F01">
        <w:t xml:space="preserve"> a version or release of a Software Module first made generally available by D3 to its customers more than twenty-four (24) months before the date of the Remote Support Request; </w:t>
      </w:r>
      <w:r w:rsidRPr="00066F01">
        <w:fldChar w:fldCharType="begin"/>
      </w:r>
      <w:r w:rsidRPr="00066F01">
        <w:instrText xml:space="preserve"> LISTNUM NumberDefault \l6 \* MERGEFORMAT </w:instrText>
      </w:r>
      <w:r w:rsidRPr="00066F01">
        <w:fldChar w:fldCharType="end">
          <w:numberingChange w:id="190" w:author="Jay Colavita" w:date="2020-06-09T23:32:00Z" w:original="(ii)"/>
        </w:fldChar>
      </w:r>
      <w:r w:rsidRPr="00066F01">
        <w:t xml:space="preserve"> Servers, Client Devices or any other hardware or peripherals used in connection with Software; or </w:t>
      </w:r>
      <w:r w:rsidRPr="00066F01">
        <w:fldChar w:fldCharType="begin"/>
      </w:r>
      <w:r w:rsidRPr="00066F01">
        <w:instrText xml:space="preserve"> LISTNUM NumberDefault \l6 \* MERGEFORMAT </w:instrText>
      </w:r>
      <w:r w:rsidRPr="00066F01">
        <w:fldChar w:fldCharType="end">
          <w:numberingChange w:id="191" w:author="Jay Colavita" w:date="2020-06-09T23:32:00Z" w:original="(iii)"/>
        </w:fldChar>
      </w:r>
      <w:r w:rsidRPr="00066F01">
        <w:t xml:space="preserve"> any software other than a Software Module. Remote Support does not include training or consulting services.</w:t>
      </w:r>
      <w:bookmarkEnd w:id="188"/>
      <w:r w:rsidRPr="00066F01">
        <w:t xml:space="preserve"> Remote Support is subject to the restriction that not all Problems can or will be corrected or resolved.</w:t>
      </w:r>
    </w:p>
    <w:p w14:paraId="41B83EC9" w14:textId="77777777" w:rsidR="000B1563" w:rsidRPr="00066F01" w:rsidRDefault="000B1563" w:rsidP="00656326">
      <w:pPr>
        <w:numPr>
          <w:ilvl w:val="1"/>
          <w:numId w:val="19"/>
        </w:numPr>
        <w:ind w:left="720" w:hanging="720"/>
      </w:pPr>
      <w:bookmarkStart w:id="192" w:name="_Ref374012971"/>
      <w:r w:rsidRPr="00066F01">
        <w:rPr>
          <w:b/>
        </w:rPr>
        <w:t>Excluded Problems:</w:t>
      </w:r>
      <w:r w:rsidRPr="00066F01">
        <w:t xml:space="preserve"> Remote Support does not apply to Problems caused by or relating to any of the following: </w:t>
      </w:r>
      <w:r w:rsidRPr="00066F01">
        <w:fldChar w:fldCharType="begin"/>
      </w:r>
      <w:r w:rsidRPr="00066F01">
        <w:instrText xml:space="preserve"> LISTNUM NumberDefault \l6 \s1 \* MERGEFORMAT </w:instrText>
      </w:r>
      <w:r w:rsidRPr="00066F01">
        <w:fldChar w:fldCharType="end">
          <w:numberingChange w:id="193" w:author="Jay Colavita" w:date="2020-06-09T23:32:00Z" w:original="(i)"/>
        </w:fldChar>
      </w:r>
      <w:r w:rsidRPr="00066F01">
        <w:t xml:space="preserve"> use of Software in a manner inconsistent with the applicable Documentation or in breach of this Agreement; </w:t>
      </w:r>
      <w:r w:rsidRPr="00066F01">
        <w:fldChar w:fldCharType="begin"/>
      </w:r>
      <w:r w:rsidRPr="00066F01">
        <w:instrText xml:space="preserve"> LISTNUM NumberDefault \l6 \* MERGEFORMAT </w:instrText>
      </w:r>
      <w:r w:rsidRPr="00066F01">
        <w:fldChar w:fldCharType="end">
          <w:numberingChange w:id="194" w:author="Jay Colavita" w:date="2020-06-09T23:32:00Z" w:original="(ii)"/>
        </w:fldChar>
      </w:r>
      <w:r w:rsidRPr="00066F01">
        <w:t xml:space="preserve"> Software that has been modified by any person other than D3; </w:t>
      </w:r>
      <w:r w:rsidRPr="00066F01">
        <w:fldChar w:fldCharType="begin"/>
      </w:r>
      <w:r w:rsidRPr="00066F01">
        <w:instrText xml:space="preserve"> LISTNUM NumberDefault \l6 \* MERGEFORMAT </w:instrText>
      </w:r>
      <w:r w:rsidRPr="00066F01">
        <w:fldChar w:fldCharType="end">
          <w:numberingChange w:id="195" w:author="Jay Colavita" w:date="2020-06-09T23:32:00Z" w:original="(iii)"/>
        </w:fldChar>
      </w:r>
      <w:r w:rsidRPr="00066F01">
        <w:t xml:space="preserve"> an incompatible or non-functioning configuration, operating system or hardware system or a malfunctioning Server or Client Device; </w:t>
      </w:r>
      <w:r w:rsidRPr="00066F01">
        <w:fldChar w:fldCharType="begin"/>
      </w:r>
      <w:r w:rsidRPr="00066F01">
        <w:instrText xml:space="preserve"> LISTNUM NumberDefault \l6 \* MERGEFORMAT </w:instrText>
      </w:r>
      <w:r w:rsidRPr="00066F01">
        <w:fldChar w:fldCharType="end">
          <w:numberingChange w:id="196" w:author="Jay Colavita" w:date="2020-06-09T23:32:00Z" w:original="(iv)"/>
        </w:fldChar>
      </w:r>
      <w:r w:rsidRPr="00066F01">
        <w:t xml:space="preserve"> any accident, abuse or misapplication of Software for which D3 is not responsible; </w:t>
      </w:r>
      <w:r w:rsidRPr="00066F01">
        <w:fldChar w:fldCharType="begin"/>
      </w:r>
      <w:r w:rsidRPr="00066F01">
        <w:instrText xml:space="preserve"> LISTNUM NumberDefault \l6 \* MERGEFORMAT </w:instrText>
      </w:r>
      <w:r w:rsidRPr="00066F01">
        <w:fldChar w:fldCharType="end">
          <w:numberingChange w:id="197" w:author="Jay Colavita" w:date="2020-06-09T23:32:00Z" w:original="(v)"/>
        </w:fldChar>
      </w:r>
      <w:r w:rsidRPr="00066F01">
        <w:t xml:space="preserve"> the integration or interoperation of Software with any other software or system; or </w:t>
      </w:r>
      <w:r w:rsidRPr="00066F01">
        <w:fldChar w:fldCharType="begin"/>
      </w:r>
      <w:r w:rsidRPr="00066F01">
        <w:instrText xml:space="preserve"> LISTNUM NumberDefault \l6 \* MERGEFORMAT </w:instrText>
      </w:r>
      <w:r w:rsidRPr="00066F01">
        <w:fldChar w:fldCharType="end">
          <w:numberingChange w:id="198" w:author="Jay Colavita" w:date="2020-06-09T23:32:00Z" w:original="(vi)"/>
        </w:fldChar>
      </w:r>
      <w:r w:rsidRPr="00066F01">
        <w:t xml:space="preserve"> any other matter beyond D3 control. Remote Support does not apply to a Problem that cannot be replicated by D3 in D3’s support environment.</w:t>
      </w:r>
      <w:bookmarkEnd w:id="192"/>
    </w:p>
    <w:p w14:paraId="544D7E09" w14:textId="05B33FEF" w:rsidR="000B1563" w:rsidRPr="00066F01" w:rsidRDefault="000B1563" w:rsidP="00656326">
      <w:pPr>
        <w:numPr>
          <w:ilvl w:val="1"/>
          <w:numId w:val="19"/>
        </w:numPr>
        <w:ind w:left="720" w:hanging="720"/>
      </w:pPr>
      <w:r w:rsidRPr="00066F01">
        <w:rPr>
          <w:b/>
          <w:bCs/>
        </w:rPr>
        <w:t xml:space="preserve">Additional Fees:  </w:t>
      </w:r>
      <w:r w:rsidRPr="00066F01">
        <w:t xml:space="preserve">If a request for Remote Support relates to a Problem that D3 determines is excluded from Remote Support pursuant to either of sections </w:t>
      </w:r>
      <w:r w:rsidRPr="00066F01">
        <w:fldChar w:fldCharType="begin"/>
      </w:r>
      <w:r w:rsidRPr="00066F01">
        <w:instrText xml:space="preserve"> REF _Ref374012969 \w \h </w:instrText>
      </w:r>
      <w:r w:rsidRPr="00066F01">
        <w:fldChar w:fldCharType="separate"/>
      </w:r>
      <w:r w:rsidRPr="00066F01">
        <w:t>3(a)</w:t>
      </w:r>
      <w:r w:rsidRPr="00066F01">
        <w:fldChar w:fldCharType="end"/>
      </w:r>
      <w:r w:rsidRPr="00066F01">
        <w:t xml:space="preserve"> and </w:t>
      </w:r>
      <w:r w:rsidRPr="00066F01">
        <w:fldChar w:fldCharType="begin"/>
      </w:r>
      <w:r w:rsidRPr="00066F01">
        <w:instrText xml:space="preserve"> REF _Ref374012971 \w \h </w:instrText>
      </w:r>
      <w:r w:rsidRPr="00066F01">
        <w:fldChar w:fldCharType="separate"/>
      </w:r>
      <w:r w:rsidRPr="00066F01">
        <w:t>3(b)</w:t>
      </w:r>
      <w:r w:rsidRPr="00066F01">
        <w:fldChar w:fldCharType="end"/>
      </w:r>
      <w:r w:rsidRPr="00066F01">
        <w:t>, D3’s work in connection with the Problem (including work to determine that the Problem is excluded from Remote Support and any work to remedy the Problem, if requested by Customer and agreed to by D3</w:t>
      </w:r>
      <w:r w:rsidR="00FA4E2C">
        <w:t xml:space="preserve"> in writing</w:t>
      </w:r>
      <w:r w:rsidRPr="00066F01">
        <w:t xml:space="preserve">) will be deemed to be </w:t>
      </w:r>
      <w:r w:rsidR="001B7306" w:rsidRPr="00066F01">
        <w:t>Professional Services</w:t>
      </w:r>
      <w:r w:rsidRPr="00066F01">
        <w:t xml:space="preserve"> for which Customer will pay fees calculated on a time and materials basis using D3’s then current professional services rates</w:t>
      </w:r>
      <w:r w:rsidR="00FA4E2C">
        <w:t xml:space="preserve"> in accordance with the GSA Schedule Prceilist rates</w:t>
      </w:r>
      <w:r w:rsidRPr="00066F01">
        <w:t>.</w:t>
      </w:r>
    </w:p>
    <w:p w14:paraId="3BE8F104" w14:textId="771A9553" w:rsidR="000B1563" w:rsidRPr="00066F01" w:rsidRDefault="000B1563" w:rsidP="00656326">
      <w:pPr>
        <w:numPr>
          <w:ilvl w:val="0"/>
          <w:numId w:val="19"/>
        </w:numPr>
        <w:spacing w:before="240"/>
        <w:ind w:left="0" w:firstLine="0"/>
      </w:pPr>
      <w:r w:rsidRPr="00066F01">
        <w:rPr>
          <w:b/>
        </w:rPr>
        <w:t>Updates:</w:t>
      </w:r>
      <w:r w:rsidRPr="00066F01">
        <w:t xml:space="preserve">  Updates provided as part of Maintenance and Support: </w:t>
      </w:r>
      <w:r w:rsidRPr="00066F01">
        <w:fldChar w:fldCharType="begin"/>
      </w:r>
      <w:r w:rsidRPr="00066F01">
        <w:instrText xml:space="preserve"> LISTNUM NumberDefault \l5 \s1 \* MERGEFORMAT </w:instrText>
      </w:r>
      <w:r w:rsidRPr="00066F01">
        <w:fldChar w:fldCharType="end">
          <w:numberingChange w:id="199" w:author="Jay Colavita" w:date="2020-06-09T23:32:00Z" w:original="(a)"/>
        </w:fldChar>
      </w:r>
      <w:r w:rsidRPr="00066F01">
        <w:t xml:space="preserve"> will be accessible only through D3’s website; </w:t>
      </w:r>
      <w:r w:rsidRPr="00066F01">
        <w:fldChar w:fldCharType="begin"/>
      </w:r>
      <w:r w:rsidRPr="00066F01">
        <w:instrText xml:space="preserve"> LISTNUM NumberDefault \l5 \* MERGEFORMAT </w:instrText>
      </w:r>
      <w:r w:rsidRPr="00066F01">
        <w:fldChar w:fldCharType="end">
          <w:numberingChange w:id="200" w:author="Jay Colavita" w:date="2020-06-09T23:32:00Z" w:original="(b)"/>
        </w:fldChar>
      </w:r>
      <w:r w:rsidRPr="00066F01">
        <w:t xml:space="preserve"> will be made available to Customer as and when they are made generally commercially available by D3 to D3’s customers; </w:t>
      </w:r>
      <w:r w:rsidRPr="00066F01">
        <w:fldChar w:fldCharType="begin"/>
      </w:r>
      <w:r w:rsidRPr="00066F01">
        <w:instrText xml:space="preserve"> LISTNUM NumberDefault \l5 \* MERGEFORMAT </w:instrText>
      </w:r>
      <w:r w:rsidRPr="00066F01">
        <w:fldChar w:fldCharType="end">
          <w:numberingChange w:id="201" w:author="Jay Colavita" w:date="2020-06-09T23:32:00Z" w:original="(c)"/>
        </w:fldChar>
      </w:r>
      <w:r w:rsidRPr="00066F01">
        <w:t xml:space="preserve"> will be subject to this Agreement and any additional</w:t>
      </w:r>
      <w:r w:rsidR="00FA4E2C">
        <w:t xml:space="preserve"> non-material</w:t>
      </w:r>
      <w:r w:rsidRPr="00066F01">
        <w:t xml:space="preserve"> terms and conditions specified in the applicable Documentation; and </w:t>
      </w:r>
      <w:r w:rsidRPr="00066F01">
        <w:fldChar w:fldCharType="begin"/>
      </w:r>
      <w:r w:rsidRPr="00066F01">
        <w:instrText xml:space="preserve"> LISTNUM NumberDefault \l5 \* MERGEFORMAT </w:instrText>
      </w:r>
      <w:r w:rsidRPr="00066F01">
        <w:fldChar w:fldCharType="end">
          <w:numberingChange w:id="202" w:author="Jay Colavita" w:date="2020-06-09T23:32:00Z" w:original="(d)"/>
        </w:fldChar>
      </w:r>
      <w:r w:rsidRPr="00066F01">
        <w:t xml:space="preserve"> do not increase or change the number or kinds of Licenses purchased by Customer. If Customer does not accept and agree to each of the additional </w:t>
      </w:r>
      <w:r w:rsidR="00FA4E2C">
        <w:t xml:space="preserve">non-material </w:t>
      </w:r>
      <w:r w:rsidRPr="00066F01">
        <w:t>terms and conditions for an Update specified in the applicable Documentation, then Customer may not use the Update and must permanently delete and destroy all copies of the Update in Customer’s possession or control. Customer is solely responsible and liable for installing Updates.</w:t>
      </w:r>
      <w:r w:rsidR="00FA4E2C">
        <w:t xml:space="preserve">  </w:t>
      </w:r>
      <w:r w:rsidR="00FA4E2C" w:rsidRPr="006F2808">
        <w:rPr>
          <w:rFonts w:ascii="Times New Roman" w:hAnsi="Times New Roman"/>
        </w:rPr>
        <w:t>Any material updates to this agreement shall be presented to Ordering Activity for review and will not be effective unless and until both parties sign a written agreement updating these terms</w:t>
      </w:r>
      <w:r w:rsidR="00FA4E2C">
        <w:rPr>
          <w:rFonts w:ascii="Times New Roman" w:hAnsi="Times New Roman"/>
        </w:rPr>
        <w:t>.</w:t>
      </w:r>
    </w:p>
    <w:p w14:paraId="727306CF" w14:textId="77777777" w:rsidR="000B1563" w:rsidRPr="00066F01" w:rsidRDefault="000B1563" w:rsidP="00656326">
      <w:pPr>
        <w:numPr>
          <w:ilvl w:val="0"/>
          <w:numId w:val="19"/>
        </w:numPr>
        <w:spacing w:before="240"/>
        <w:ind w:left="0" w:firstLine="0"/>
      </w:pPr>
      <w:r w:rsidRPr="00066F01">
        <w:rPr>
          <w:b/>
        </w:rPr>
        <w:t>Customer’s Obligations:</w:t>
      </w:r>
    </w:p>
    <w:p w14:paraId="41D923AB" w14:textId="77777777" w:rsidR="000B1563" w:rsidRPr="00066F01" w:rsidRDefault="000B1563" w:rsidP="00656326">
      <w:pPr>
        <w:numPr>
          <w:ilvl w:val="1"/>
          <w:numId w:val="19"/>
        </w:numPr>
        <w:ind w:left="720" w:hanging="720"/>
      </w:pPr>
      <w:r w:rsidRPr="00066F01">
        <w:rPr>
          <w:b/>
        </w:rPr>
        <w:t>Support Contacts:</w:t>
      </w:r>
      <w:r w:rsidRPr="00066F01">
        <w:t xml:space="preserve">  Customer will designate as Support Contacts not more than two (2) individuals with suitable qualifications and expertise regarding computer software and systems, including the hardware and operating systems and related software required for the operation and use of Software, who are authorized by Customer to request and receive Maintenance and Support. Customer may change a Support Contact from time to time upon written notice to D3.</w:t>
      </w:r>
    </w:p>
    <w:p w14:paraId="423A2353" w14:textId="77777777" w:rsidR="000B1563" w:rsidRPr="00066F01" w:rsidRDefault="000B1563" w:rsidP="00656326">
      <w:pPr>
        <w:numPr>
          <w:ilvl w:val="1"/>
          <w:numId w:val="19"/>
        </w:numPr>
        <w:ind w:left="720" w:hanging="720"/>
      </w:pPr>
      <w:r w:rsidRPr="00066F01">
        <w:rPr>
          <w:b/>
        </w:rPr>
        <w:t>First Line Support:</w:t>
      </w:r>
      <w:r w:rsidRPr="00066F01">
        <w:t xml:space="preserve">  Customer will provide first line, helpdesk support to End Users.</w:t>
      </w:r>
    </w:p>
    <w:p w14:paraId="4B69F693" w14:textId="77777777" w:rsidR="000B1563" w:rsidRPr="00066F01" w:rsidRDefault="000B1563" w:rsidP="00656326">
      <w:pPr>
        <w:numPr>
          <w:ilvl w:val="1"/>
          <w:numId w:val="19"/>
        </w:numPr>
        <w:ind w:left="720" w:hanging="720"/>
      </w:pPr>
      <w:r w:rsidRPr="00066F01">
        <w:rPr>
          <w:b/>
        </w:rPr>
        <w:t>Information:</w:t>
      </w:r>
      <w:r w:rsidRPr="00066F01">
        <w:t xml:space="preserve">  Customer will timely provide to D3 all information reasonably requested by D3 regarding Remote Support, including detailed information regarding: </w:t>
      </w:r>
      <w:r w:rsidRPr="00066F01">
        <w:fldChar w:fldCharType="begin"/>
      </w:r>
      <w:r w:rsidRPr="00066F01">
        <w:instrText xml:space="preserve"> LISTNUM NumberDefault \l6 \s1 \* MERGEFORMAT </w:instrText>
      </w:r>
      <w:r w:rsidRPr="00066F01">
        <w:fldChar w:fldCharType="end">
          <w:numberingChange w:id="203" w:author="Jay Colavita" w:date="2020-06-09T23:32:00Z" w:original="(i)"/>
        </w:fldChar>
      </w:r>
      <w:r w:rsidRPr="00066F01">
        <w:t xml:space="preserve"> the Problem, including the exact wording of any relevant software error messages; </w:t>
      </w:r>
      <w:r w:rsidRPr="00066F01">
        <w:fldChar w:fldCharType="begin"/>
      </w:r>
      <w:r w:rsidRPr="00066F01">
        <w:instrText xml:space="preserve"> LISTNUM NumberDefault \l6 \* MERGEFORMAT </w:instrText>
      </w:r>
      <w:r w:rsidRPr="00066F01">
        <w:fldChar w:fldCharType="end">
          <w:numberingChange w:id="204" w:author="Jay Colavita" w:date="2020-06-09T23:32:00Z" w:original="(ii)"/>
        </w:fldChar>
      </w:r>
      <w:r w:rsidRPr="00066F01">
        <w:t xml:space="preserve"> the Server on which the relevant Software Module is installed and the Client Devices used by End Users; </w:t>
      </w:r>
      <w:r w:rsidRPr="00066F01">
        <w:fldChar w:fldCharType="begin"/>
      </w:r>
      <w:r w:rsidRPr="00066F01">
        <w:instrText xml:space="preserve"> LISTNUM NumberDefault \l6 \* MERGEFORMAT </w:instrText>
      </w:r>
      <w:r w:rsidRPr="00066F01">
        <w:fldChar w:fldCharType="end">
          <w:numberingChange w:id="205" w:author="Jay Colavita" w:date="2020-06-09T23:32:00Z" w:original="(iii)"/>
        </w:fldChar>
      </w:r>
      <w:r w:rsidRPr="00066F01">
        <w:t xml:space="preserve"> the relevant network topology and a network trace; </w:t>
      </w:r>
      <w:r w:rsidRPr="00066F01">
        <w:fldChar w:fldCharType="begin"/>
      </w:r>
      <w:r w:rsidRPr="00066F01">
        <w:instrText xml:space="preserve"> LISTNUM NumberDefault \l6 \* MERGEFORMAT </w:instrText>
      </w:r>
      <w:r w:rsidRPr="00066F01">
        <w:fldChar w:fldCharType="end">
          <w:numberingChange w:id="206" w:author="Jay Colavita" w:date="2020-06-09T23:32:00Z" w:original="(iv)"/>
        </w:fldChar>
      </w:r>
      <w:r w:rsidRPr="00066F01">
        <w:t xml:space="preserve"> all third party software </w:t>
      </w:r>
      <w:r w:rsidR="00C223E4" w:rsidRPr="00066F01">
        <w:t xml:space="preserve">(including database software) </w:t>
      </w:r>
      <w:r w:rsidRPr="00066F01">
        <w:t xml:space="preserve">used in connection with the Software Module; </w:t>
      </w:r>
      <w:r w:rsidRPr="00066F01">
        <w:fldChar w:fldCharType="begin"/>
      </w:r>
      <w:r w:rsidRPr="00066F01">
        <w:instrText xml:space="preserve"> LISTNUM NumberDefault \l6 \* MERGEFORMAT </w:instrText>
      </w:r>
      <w:r w:rsidRPr="00066F01">
        <w:fldChar w:fldCharType="end">
          <w:numberingChange w:id="207" w:author="Jay Colavita" w:date="2020-06-09T23:32:00Z" w:original="(v)"/>
        </w:fldChar>
      </w:r>
      <w:r w:rsidRPr="00066F01">
        <w:t xml:space="preserve"> the software application or system logs from Servers and Devices; and </w:t>
      </w:r>
      <w:r w:rsidRPr="00066F01">
        <w:fldChar w:fldCharType="begin"/>
      </w:r>
      <w:r w:rsidRPr="00066F01">
        <w:instrText xml:space="preserve"> LISTNUM NumberDefault \l6 \* MERGEFORMAT </w:instrText>
      </w:r>
      <w:r w:rsidRPr="00066F01">
        <w:fldChar w:fldCharType="end">
          <w:numberingChange w:id="208" w:author="Jay Colavita" w:date="2020-06-09T23:32:00Z" w:original="(vi)"/>
        </w:fldChar>
      </w:r>
      <w:r w:rsidRPr="00066F01">
        <w:t> all steps taken by the Customer to resolve the problem.</w:t>
      </w:r>
    </w:p>
    <w:p w14:paraId="3B2553EC" w14:textId="77777777" w:rsidR="000B1563" w:rsidRPr="00066F01" w:rsidRDefault="000B1563" w:rsidP="00656326">
      <w:pPr>
        <w:numPr>
          <w:ilvl w:val="1"/>
          <w:numId w:val="19"/>
        </w:numPr>
        <w:ind w:left="720" w:hanging="720"/>
      </w:pPr>
      <w:r w:rsidRPr="00066F01">
        <w:rPr>
          <w:b/>
        </w:rPr>
        <w:t xml:space="preserve">Assistance:  </w:t>
      </w:r>
      <w:r w:rsidRPr="00066F01">
        <w:t>Customer will reasonably assist D3 to provide Maintenance and Support by performing tasks reasonably requested by D3, including performing system restarts, running executable diagnostic tests and operational readiness tests, recording error information, and installing Updates in accordance with D3’s instructions and applicable Documentation.</w:t>
      </w:r>
    </w:p>
    <w:p w14:paraId="390E6DF2" w14:textId="77777777" w:rsidR="008248D5" w:rsidRDefault="008248D5">
      <w:pPr>
        <w:overflowPunct/>
        <w:autoSpaceDE/>
        <w:autoSpaceDN/>
        <w:adjustRightInd/>
        <w:spacing w:before="0" w:after="0"/>
        <w:jc w:val="left"/>
        <w:textAlignment w:val="auto"/>
        <w:rPr>
          <w:b/>
          <w:smallCaps/>
        </w:rPr>
      </w:pPr>
      <w:r>
        <w:rPr>
          <w:b/>
          <w:smallCaps/>
        </w:rPr>
        <w:br w:type="page"/>
      </w:r>
    </w:p>
    <w:p w14:paraId="348F7562" w14:textId="5FAEF98A" w:rsidR="008248D5" w:rsidRPr="009B3F30" w:rsidRDefault="008248D5" w:rsidP="008248D5">
      <w:pPr>
        <w:jc w:val="center"/>
      </w:pPr>
      <w:r>
        <w:rPr>
          <w:b/>
          <w:smallCaps/>
        </w:rPr>
        <w:t xml:space="preserve">Appendix a - </w:t>
      </w:r>
      <w:r w:rsidRPr="009B3F30">
        <w:rPr>
          <w:b/>
          <w:smallCaps/>
        </w:rPr>
        <w:t>Subscription Agreement For D3</w:t>
      </w:r>
      <w:r w:rsidRPr="009B3F30">
        <w:rPr>
          <w:rFonts w:cs="Arial"/>
          <w:b/>
          <w:smallCaps/>
        </w:rPr>
        <w:t>™</w:t>
      </w:r>
      <w:r w:rsidRPr="009B3F30">
        <w:rPr>
          <w:b/>
          <w:smallCaps/>
        </w:rPr>
        <w:t xml:space="preserve"> vSOC</w:t>
      </w:r>
      <w:r w:rsidRPr="009B3F30">
        <w:sym w:font="Symbol" w:char="F0D4"/>
      </w:r>
      <w:r w:rsidRPr="009B3F30">
        <w:rPr>
          <w:b/>
          <w:smallCaps/>
        </w:rPr>
        <w:t xml:space="preserve"> Service</w:t>
      </w:r>
      <w:r>
        <w:rPr>
          <w:b/>
          <w:smallCaps/>
        </w:rPr>
        <w:br/>
      </w:r>
      <w:r w:rsidRPr="009B3F30">
        <w:t>Version No. 15.12.16</w:t>
      </w:r>
    </w:p>
    <w:p w14:paraId="7E96F023" w14:textId="77777777" w:rsidR="008248D5" w:rsidRPr="009B3F30" w:rsidRDefault="008248D5" w:rsidP="008248D5">
      <w:pPr>
        <w:spacing w:before="480"/>
        <w:jc w:val="center"/>
        <w:rPr>
          <w:b/>
          <w:smallCaps/>
        </w:rPr>
      </w:pPr>
      <w:r w:rsidRPr="009B3F30">
        <w:rPr>
          <w:b/>
          <w:smallCaps/>
        </w:rPr>
        <w:t>Introduction</w:t>
      </w:r>
    </w:p>
    <w:p w14:paraId="7F87701D" w14:textId="3BD5452F" w:rsidR="008248D5" w:rsidRPr="009B3F30" w:rsidRDefault="008248D5" w:rsidP="008248D5">
      <w:r w:rsidRPr="009B3F30">
        <w:t>This Subscription Agreement for D3 vSOC Service (this “</w:t>
      </w:r>
      <w:r w:rsidRPr="009B3F30">
        <w:rPr>
          <w:b/>
        </w:rPr>
        <w:t>Agreement</w:t>
      </w:r>
      <w:r w:rsidRPr="009B3F30">
        <w:t>”) is by and between</w:t>
      </w:r>
      <w:r w:rsidR="00743C46">
        <w:t xml:space="preserve"> the </w:t>
      </w:r>
      <w:r w:rsidR="00743C46" w:rsidRPr="00411FF5">
        <w:rPr>
          <w:color w:val="222222"/>
        </w:rPr>
        <w:t>GSA Multiple Award Schedule Contractor acting on behal</w:t>
      </w:r>
      <w:r w:rsidR="00743C46">
        <w:rPr>
          <w:color w:val="222222"/>
        </w:rPr>
        <w:t>f of</w:t>
      </w:r>
      <w:r w:rsidRPr="009B3F30">
        <w:t xml:space="preserve"> D3 Security Management Systems Inc. (“</w:t>
      </w:r>
      <w:r w:rsidRPr="009B3F30">
        <w:rPr>
          <w:b/>
        </w:rPr>
        <w:t>D3</w:t>
      </w:r>
      <w:r w:rsidRPr="009B3F30">
        <w:t xml:space="preserve">”) and the </w:t>
      </w:r>
      <w:r w:rsidR="00743C46" w:rsidRPr="00411FF5">
        <w:rPr>
          <w:color w:val="222222"/>
        </w:rPr>
        <w:t xml:space="preserve">Ordering Activity under </w:t>
      </w:r>
      <w:r w:rsidR="00743C46" w:rsidRPr="00411FF5">
        <w:t xml:space="preserve">GSA Schedule contracts </w:t>
      </w:r>
      <w:r w:rsidR="00743C46">
        <w:t>(“</w:t>
      </w:r>
      <w:r w:rsidRPr="009B3F30">
        <w:t>Customer</w:t>
      </w:r>
      <w:r w:rsidR="00743C46">
        <w:t>” or “Ordering Activity”)</w:t>
      </w:r>
      <w:r w:rsidRPr="009B3F30">
        <w:t xml:space="preserve"> referenced in a Purchasing Document (collectively the “</w:t>
      </w:r>
      <w:r w:rsidRPr="009B3F30">
        <w:rPr>
          <w:b/>
        </w:rPr>
        <w:t>Parties</w:t>
      </w:r>
      <w:r w:rsidRPr="009B3F30">
        <w:t>” and each a “</w:t>
      </w:r>
      <w:r w:rsidRPr="009B3F30">
        <w:rPr>
          <w:b/>
        </w:rPr>
        <w:t>Party</w:t>
      </w:r>
      <w:r w:rsidRPr="009B3F30">
        <w:t>”).</w:t>
      </w:r>
    </w:p>
    <w:p w14:paraId="09E4FD0D" w14:textId="77777777" w:rsidR="008248D5" w:rsidRPr="009B3F30" w:rsidRDefault="008248D5" w:rsidP="008248D5">
      <w:r w:rsidRPr="009B3F30">
        <w:rPr>
          <w:rFonts w:cs="Arial"/>
        </w:rPr>
        <w:t>This Agreement is comprised of the following documents (each a “</w:t>
      </w:r>
      <w:r w:rsidRPr="009B3F30">
        <w:rPr>
          <w:rFonts w:cs="Arial"/>
          <w:b/>
        </w:rPr>
        <w:t>Contract Document</w:t>
      </w:r>
      <w:r w:rsidRPr="009B3F30">
        <w:rPr>
          <w:rFonts w:cs="Arial"/>
        </w:rPr>
        <w:t xml:space="preserve">”): </w:t>
      </w:r>
      <w:r w:rsidRPr="009B3F30">
        <w:rPr>
          <w:rFonts w:cs="Arial"/>
        </w:rPr>
        <w:fldChar w:fldCharType="begin"/>
      </w:r>
      <w:r w:rsidRPr="009B3F30">
        <w:rPr>
          <w:rFonts w:cs="Arial"/>
        </w:rPr>
        <w:instrText xml:space="preserve"> LISTNUM NumberDefault \l5 \s1 \* MERGEFORMAT </w:instrText>
      </w:r>
      <w:r w:rsidRPr="009B3F30">
        <w:rPr>
          <w:rFonts w:cs="Arial"/>
        </w:rPr>
        <w:fldChar w:fldCharType="end">
          <w:numberingChange w:id="209" w:author="Jay Colavita" w:date="2020-06-09T23:32:00Z" w:original="(a)"/>
        </w:fldChar>
      </w:r>
      <w:r w:rsidRPr="009B3F30">
        <w:rPr>
          <w:rFonts w:cs="Arial"/>
        </w:rPr>
        <w:t> Purchasing Document</w:t>
      </w:r>
      <w:r w:rsidRPr="009B3F30">
        <w:t>s</w:t>
      </w:r>
      <w:r w:rsidRPr="009B3F30">
        <w:rPr>
          <w:rFonts w:cs="Arial"/>
        </w:rPr>
        <w:t xml:space="preserve">; and </w:t>
      </w:r>
      <w:r w:rsidRPr="009B3F30">
        <w:rPr>
          <w:rFonts w:cs="Arial"/>
        </w:rPr>
        <w:fldChar w:fldCharType="begin"/>
      </w:r>
      <w:r w:rsidRPr="009B3F30">
        <w:rPr>
          <w:rFonts w:cs="Arial"/>
        </w:rPr>
        <w:instrText xml:space="preserve"> LISTNUM NumberDefault \l5 \* MERGEFORMAT </w:instrText>
      </w:r>
      <w:r w:rsidRPr="009B3F30">
        <w:rPr>
          <w:rFonts w:cs="Arial"/>
        </w:rPr>
        <w:fldChar w:fldCharType="end">
          <w:numberingChange w:id="210" w:author="Jay Colavita" w:date="2020-06-09T23:32:00Z" w:original="(b)"/>
        </w:fldChar>
      </w:r>
      <w:r w:rsidRPr="009B3F30">
        <w:rPr>
          <w:rFonts w:cs="Arial"/>
        </w:rPr>
        <w:t xml:space="preserve"> the General Terms and Conditions (including Schedules “A” and “B”) set out below.</w:t>
      </w:r>
    </w:p>
    <w:p w14:paraId="30CCA095" w14:textId="77777777" w:rsidR="008248D5" w:rsidRPr="009B3F30" w:rsidRDefault="008248D5" w:rsidP="008248D5">
      <w:pPr>
        <w:spacing w:before="480"/>
        <w:jc w:val="center"/>
        <w:rPr>
          <w:b/>
          <w:smallCaps/>
        </w:rPr>
      </w:pPr>
      <w:r w:rsidRPr="009B3F30">
        <w:rPr>
          <w:b/>
          <w:smallCaps/>
        </w:rPr>
        <w:t>General Terms and Conditions</w:t>
      </w:r>
    </w:p>
    <w:p w14:paraId="35394B32" w14:textId="77777777" w:rsidR="008248D5" w:rsidRPr="009B3F30" w:rsidRDefault="008248D5" w:rsidP="008248D5">
      <w:pPr>
        <w:pStyle w:val="Heading1"/>
        <w:numPr>
          <w:ilvl w:val="0"/>
          <w:numId w:val="7"/>
        </w:numPr>
        <w:tabs>
          <w:tab w:val="clear" w:pos="720"/>
        </w:tabs>
        <w:overflowPunct/>
        <w:autoSpaceDE/>
        <w:autoSpaceDN/>
        <w:adjustRightInd/>
        <w:ind w:left="0" w:firstLine="0"/>
        <w:textAlignment w:val="auto"/>
      </w:pPr>
      <w:r w:rsidRPr="009B3F30">
        <w:t>Licenses and Other Definitions</w:t>
      </w:r>
    </w:p>
    <w:p w14:paraId="7206998C" w14:textId="77777777" w:rsidR="008248D5" w:rsidRPr="009B3F30" w:rsidRDefault="008248D5" w:rsidP="008248D5">
      <w:pPr>
        <w:pStyle w:val="Heading2"/>
        <w:numPr>
          <w:ilvl w:val="1"/>
          <w:numId w:val="7"/>
        </w:numPr>
        <w:tabs>
          <w:tab w:val="clear" w:pos="1440"/>
        </w:tabs>
        <w:overflowPunct/>
        <w:autoSpaceDE/>
        <w:autoSpaceDN/>
        <w:adjustRightInd/>
        <w:ind w:left="0" w:firstLine="0"/>
        <w:textAlignment w:val="auto"/>
      </w:pPr>
      <w:r w:rsidRPr="009B3F30">
        <w:rPr>
          <w:b/>
        </w:rPr>
        <w:t>Kinds of Licenses:</w:t>
      </w:r>
      <w:r w:rsidRPr="009B3F30">
        <w:t xml:space="preserve">  This Agreement refers to the following kinds of licenses, which are defined as follows:</w:t>
      </w:r>
    </w:p>
    <w:p w14:paraId="023D8EA4" w14:textId="77777777" w:rsidR="008248D5" w:rsidRPr="00133448" w:rsidRDefault="008248D5" w:rsidP="008248D5">
      <w:pPr>
        <w:pStyle w:val="Heading3"/>
        <w:numPr>
          <w:ilvl w:val="2"/>
          <w:numId w:val="7"/>
        </w:numPr>
        <w:tabs>
          <w:tab w:val="clear" w:pos="2160"/>
        </w:tabs>
        <w:ind w:left="720"/>
      </w:pPr>
      <w:r w:rsidRPr="009B3F30">
        <w:t>“</w:t>
      </w:r>
      <w:r w:rsidRPr="009B3F30">
        <w:rPr>
          <w:b/>
        </w:rPr>
        <w:t>Base License</w:t>
      </w:r>
      <w:r w:rsidRPr="009B3F30">
        <w:t xml:space="preserve">” means a license for Customer to include a vSOC Module in the vSOC Service for use by Authorized Users pursuant to valid and subsisting Named User Licenses as set out in </w:t>
      </w:r>
      <w:r w:rsidRPr="00133448">
        <w:t>this Agreement.</w:t>
      </w:r>
    </w:p>
    <w:p w14:paraId="0E95E9F2" w14:textId="77777777" w:rsidR="008248D5" w:rsidRPr="00133448" w:rsidRDefault="008248D5" w:rsidP="008248D5">
      <w:pPr>
        <w:pStyle w:val="Heading3"/>
        <w:numPr>
          <w:ilvl w:val="2"/>
          <w:numId w:val="7"/>
        </w:numPr>
        <w:tabs>
          <w:tab w:val="clear" w:pos="2160"/>
        </w:tabs>
        <w:overflowPunct/>
        <w:autoSpaceDE/>
        <w:autoSpaceDN/>
        <w:adjustRightInd/>
        <w:ind w:left="720"/>
        <w:textAlignment w:val="auto"/>
      </w:pPr>
      <w:r w:rsidRPr="00133448">
        <w:t>“</w:t>
      </w:r>
      <w:r w:rsidRPr="00133448">
        <w:rPr>
          <w:b/>
        </w:rPr>
        <w:t>Named User License</w:t>
      </w:r>
      <w:r w:rsidRPr="00133448">
        <w:t>” means a license that Customer may assign to one (1) Authorized User to permit the Authorized User to use one (1) Client Device to remotely access and use (through the access mechanisms purposefully made available by D3) the vSOC Service for the internal business purposes of Customer and Affiliates only. For greater certainty, a Named User License permits the applicable Authorized User to access and use any and all vSOC Modules that are part of the vSOC Service pursuant to valid and subsisting Base Licenses.</w:t>
      </w:r>
    </w:p>
    <w:p w14:paraId="283C9D85" w14:textId="77777777" w:rsidR="008248D5" w:rsidRPr="00133448" w:rsidRDefault="008248D5" w:rsidP="008248D5">
      <w:pPr>
        <w:pStyle w:val="Heading2"/>
        <w:numPr>
          <w:ilvl w:val="1"/>
          <w:numId w:val="7"/>
        </w:numPr>
        <w:tabs>
          <w:tab w:val="clear" w:pos="1440"/>
        </w:tabs>
        <w:overflowPunct/>
        <w:autoSpaceDE/>
        <w:autoSpaceDN/>
        <w:adjustRightInd/>
        <w:ind w:left="0" w:firstLine="0"/>
        <w:textAlignment w:val="auto"/>
      </w:pPr>
      <w:r w:rsidRPr="00133448">
        <w:rPr>
          <w:b/>
        </w:rPr>
        <w:t xml:space="preserve">General Definitions: </w:t>
      </w:r>
      <w:r w:rsidRPr="00133448">
        <w:t>In this Agreement, the following terms have the following meanings, and all other capitalized terms have the meaning specified elsewhere in these General Terms and Conditions or in other Contract Documents:</w:t>
      </w:r>
    </w:p>
    <w:p w14:paraId="3873AF10" w14:textId="77777777" w:rsidR="008248D5" w:rsidRPr="00133448" w:rsidRDefault="008248D5" w:rsidP="008248D5">
      <w:pPr>
        <w:pStyle w:val="Heading3"/>
        <w:numPr>
          <w:ilvl w:val="2"/>
          <w:numId w:val="7"/>
        </w:numPr>
        <w:tabs>
          <w:tab w:val="clear" w:pos="2160"/>
        </w:tabs>
        <w:overflowPunct/>
        <w:autoSpaceDE/>
        <w:autoSpaceDN/>
        <w:adjustRightInd/>
        <w:ind w:left="720"/>
        <w:textAlignment w:val="auto"/>
      </w:pPr>
      <w:r w:rsidRPr="00133448">
        <w:t>“</w:t>
      </w:r>
      <w:r w:rsidRPr="00133448">
        <w:rPr>
          <w:b/>
        </w:rPr>
        <w:t>Affiliate</w:t>
      </w:r>
      <w:r w:rsidRPr="00133448">
        <w:t>” means an entity that controls, is under common control with or is controlled by Customer. For the purposes of this definition, “</w:t>
      </w:r>
      <w:r w:rsidRPr="00133448">
        <w:rPr>
          <w:b/>
        </w:rPr>
        <w:t>control</w:t>
      </w:r>
      <w:r w:rsidRPr="00133448">
        <w:t>” (including, with correlative meanings, the terms “</w:t>
      </w:r>
      <w:r w:rsidRPr="00133448">
        <w:rPr>
          <w:b/>
        </w:rPr>
        <w:t>under common control with</w:t>
      </w:r>
      <w:r w:rsidRPr="00133448">
        <w:t>” and “</w:t>
      </w:r>
      <w:r w:rsidRPr="00133448">
        <w:rPr>
          <w:b/>
        </w:rPr>
        <w:t>controlled by</w:t>
      </w:r>
      <w:r w:rsidRPr="00133448">
        <w:t xml:space="preserve">”) means: </w:t>
      </w:r>
      <w:r w:rsidRPr="00133448">
        <w:fldChar w:fldCharType="begin"/>
      </w:r>
      <w:r w:rsidRPr="00133448">
        <w:instrText xml:space="preserve"> LISTNUM NumberDefault \l6 \s1 \* MERGEFORMAT </w:instrText>
      </w:r>
      <w:r w:rsidRPr="00133448">
        <w:fldChar w:fldCharType="end">
          <w:numberingChange w:id="211" w:author="Jay Colavita" w:date="2020-06-09T23:32:00Z" w:original="(i)"/>
        </w:fldChar>
      </w:r>
      <w:r w:rsidRPr="00133448">
        <w:t xml:space="preserve"> ownership of fifty percent (50%) or more of the voting shares issued by an entity; or </w:t>
      </w:r>
      <w:r w:rsidRPr="00133448">
        <w:fldChar w:fldCharType="begin"/>
      </w:r>
      <w:r w:rsidRPr="00133448">
        <w:instrText xml:space="preserve"> LISTNUM NumberDefault \l6 \* MERGEFORMAT </w:instrText>
      </w:r>
      <w:r w:rsidRPr="00133448">
        <w:fldChar w:fldCharType="end">
          <w:numberingChange w:id="212" w:author="Jay Colavita" w:date="2020-06-09T23:32:00Z" w:original="(ii)"/>
        </w:fldChar>
      </w:r>
      <w:r w:rsidRPr="00133448">
        <w:t xml:space="preserve"> the ability to elect a majority of the directors of an entity.</w:t>
      </w:r>
    </w:p>
    <w:p w14:paraId="490FD80C" w14:textId="77777777" w:rsidR="008248D5" w:rsidRPr="00133448" w:rsidRDefault="008248D5" w:rsidP="008248D5">
      <w:pPr>
        <w:pStyle w:val="Heading3"/>
        <w:numPr>
          <w:ilvl w:val="2"/>
          <w:numId w:val="7"/>
        </w:numPr>
        <w:tabs>
          <w:tab w:val="clear" w:pos="2160"/>
        </w:tabs>
        <w:overflowPunct/>
        <w:autoSpaceDE/>
        <w:autoSpaceDN/>
        <w:adjustRightInd/>
        <w:ind w:left="720"/>
        <w:textAlignment w:val="auto"/>
      </w:pPr>
      <w:r w:rsidRPr="00133448">
        <w:t>“</w:t>
      </w:r>
      <w:r w:rsidRPr="00133448">
        <w:rPr>
          <w:b/>
        </w:rPr>
        <w:t>Authorized User</w:t>
      </w:r>
      <w:r w:rsidRPr="00133448">
        <w:t>” means a specific, named individual to whom Customer has assigned a valid and subsisting Named User License and who is authorized by Customer or an Affiliate to remotely access and use the vSOC Service on behalf of Customer or an Affiliate for the internal business purposes of Customer or an Affiliate only.</w:t>
      </w:r>
    </w:p>
    <w:p w14:paraId="7FE01906" w14:textId="77777777" w:rsidR="008248D5" w:rsidRPr="009B3F30" w:rsidRDefault="008248D5" w:rsidP="008248D5">
      <w:pPr>
        <w:pStyle w:val="Heading3"/>
        <w:numPr>
          <w:ilvl w:val="2"/>
          <w:numId w:val="7"/>
        </w:numPr>
        <w:tabs>
          <w:tab w:val="clear" w:pos="2160"/>
        </w:tabs>
        <w:overflowPunct/>
        <w:autoSpaceDE/>
        <w:autoSpaceDN/>
        <w:adjustRightInd/>
        <w:ind w:left="720"/>
        <w:textAlignment w:val="auto"/>
      </w:pPr>
      <w:r w:rsidRPr="00133448">
        <w:t>“</w:t>
      </w:r>
      <w:r w:rsidRPr="00133448">
        <w:rPr>
          <w:b/>
        </w:rPr>
        <w:t>Client Device</w:t>
      </w:r>
      <w:r w:rsidRPr="00133448">
        <w:t xml:space="preserve">” means a compatible personal computer or mobile computing device that meets the minimum requirements set out in the applicable Documentation and that is running either: </w:t>
      </w:r>
      <w:r w:rsidRPr="00133448">
        <w:fldChar w:fldCharType="begin"/>
      </w:r>
      <w:r w:rsidRPr="00133448">
        <w:instrText xml:space="preserve"> LISTNUM NumberDefault \l6 \s1 \* MERGEFORMAT </w:instrText>
      </w:r>
      <w:r w:rsidRPr="00133448">
        <w:fldChar w:fldCharType="end">
          <w:numberingChange w:id="213" w:author="Jay Colavita" w:date="2020-06-09T23:32:00Z" w:original="(i)"/>
        </w:fldChar>
      </w:r>
      <w:r w:rsidRPr="00133448">
        <w:t> a</w:t>
      </w:r>
      <w:r w:rsidRPr="009B3F30">
        <w:t xml:space="preserve"> compatible Internet browser software application that meets the minimum requirements set out in the applicable Documentation; or </w:t>
      </w:r>
      <w:r w:rsidRPr="009B3F30">
        <w:fldChar w:fldCharType="begin"/>
      </w:r>
      <w:r w:rsidRPr="009B3F30">
        <w:instrText xml:space="preserve"> LISTNUM NumberDefault \l6 \* MERGEFORMAT </w:instrText>
      </w:r>
      <w:r w:rsidRPr="009B3F30">
        <w:fldChar w:fldCharType="end">
          <w:numberingChange w:id="214" w:author="Jay Colavita" w:date="2020-06-09T23:32:00Z" w:original="(ii)"/>
        </w:fldChar>
      </w:r>
      <w:r w:rsidRPr="009B3F30">
        <w:t> a supported version of a compatible Mobile App.</w:t>
      </w:r>
    </w:p>
    <w:p w14:paraId="532D051F" w14:textId="77777777" w:rsidR="008248D5" w:rsidRPr="009B3F30" w:rsidRDefault="008248D5" w:rsidP="008248D5">
      <w:pPr>
        <w:pStyle w:val="Heading3"/>
        <w:numPr>
          <w:ilvl w:val="2"/>
          <w:numId w:val="7"/>
        </w:numPr>
        <w:tabs>
          <w:tab w:val="clear" w:pos="2160"/>
        </w:tabs>
        <w:overflowPunct/>
        <w:autoSpaceDE/>
        <w:autoSpaceDN/>
        <w:adjustRightInd/>
        <w:ind w:left="720"/>
        <w:textAlignment w:val="auto"/>
      </w:pPr>
      <w:r w:rsidRPr="009B3F30">
        <w:t>“</w:t>
      </w:r>
      <w:r w:rsidRPr="009B3F30">
        <w:rPr>
          <w:b/>
        </w:rPr>
        <w:t>Customer Data</w:t>
      </w:r>
      <w:r w:rsidRPr="009B3F30">
        <w:t>” means data submitted to the vSOC Service by Authorized Users or created in the vSOC Service by Authorized Users.</w:t>
      </w:r>
    </w:p>
    <w:p w14:paraId="012A5F8A" w14:textId="77777777" w:rsidR="008248D5" w:rsidRPr="009B3F30" w:rsidRDefault="008248D5" w:rsidP="008248D5">
      <w:pPr>
        <w:pStyle w:val="Heading3"/>
        <w:numPr>
          <w:ilvl w:val="2"/>
          <w:numId w:val="7"/>
        </w:numPr>
        <w:tabs>
          <w:tab w:val="clear" w:pos="2160"/>
        </w:tabs>
        <w:overflowPunct/>
        <w:autoSpaceDE/>
        <w:autoSpaceDN/>
        <w:adjustRightInd/>
        <w:ind w:left="720"/>
        <w:textAlignment w:val="auto"/>
      </w:pPr>
      <w:r w:rsidRPr="009B3F30">
        <w:t>“</w:t>
      </w:r>
      <w:r w:rsidRPr="009B3F30">
        <w:rPr>
          <w:b/>
        </w:rPr>
        <w:t>Customer Environment</w:t>
      </w:r>
      <w:r w:rsidRPr="009B3F30">
        <w:t>” means a discrete environment within the vSOC System containing all Customer Data and providing access to all vSOC Modules for which Customer has valid and subsisting Base Licenses.</w:t>
      </w:r>
    </w:p>
    <w:p w14:paraId="519FEC7A" w14:textId="77777777" w:rsidR="008248D5" w:rsidRPr="009B3F30" w:rsidRDefault="008248D5" w:rsidP="008248D5">
      <w:pPr>
        <w:pStyle w:val="Heading3"/>
        <w:numPr>
          <w:ilvl w:val="2"/>
          <w:numId w:val="7"/>
        </w:numPr>
        <w:tabs>
          <w:tab w:val="clear" w:pos="2160"/>
        </w:tabs>
        <w:overflowPunct/>
        <w:autoSpaceDE/>
        <w:autoSpaceDN/>
        <w:adjustRightInd/>
        <w:ind w:left="720"/>
        <w:textAlignment w:val="auto"/>
      </w:pPr>
      <w:r w:rsidRPr="009B3F30">
        <w:t>“</w:t>
      </w:r>
      <w:r w:rsidRPr="009B3F30">
        <w:rPr>
          <w:b/>
        </w:rPr>
        <w:t>Documentation</w:t>
      </w:r>
      <w:r w:rsidRPr="009B3F30">
        <w:t>” means user manuals and other documentation and materials regarding a vSOC Module, and all updates to any of those items made available by D3 to Customer from time to time.</w:t>
      </w:r>
    </w:p>
    <w:p w14:paraId="7F3FD8C3" w14:textId="77777777" w:rsidR="008248D5" w:rsidRPr="009B3F30" w:rsidRDefault="008248D5" w:rsidP="008248D5">
      <w:pPr>
        <w:pStyle w:val="Heading3"/>
        <w:numPr>
          <w:ilvl w:val="2"/>
          <w:numId w:val="7"/>
        </w:numPr>
        <w:tabs>
          <w:tab w:val="clear" w:pos="2160"/>
        </w:tabs>
        <w:ind w:left="720"/>
      </w:pPr>
      <w:r w:rsidRPr="009B3F30">
        <w:t>“</w:t>
      </w:r>
      <w:r w:rsidRPr="009B3F30">
        <w:rPr>
          <w:b/>
        </w:rPr>
        <w:t>License</w:t>
      </w:r>
      <w:r w:rsidRPr="009B3F30">
        <w:t>” means a Base License or a Named User License purchased by Customer pursuant to this Agreement.</w:t>
      </w:r>
    </w:p>
    <w:p w14:paraId="4F6BB157" w14:textId="77777777" w:rsidR="008248D5" w:rsidRPr="009B3F30" w:rsidRDefault="008248D5" w:rsidP="008248D5">
      <w:pPr>
        <w:pStyle w:val="Heading3"/>
        <w:numPr>
          <w:ilvl w:val="2"/>
          <w:numId w:val="7"/>
        </w:numPr>
        <w:tabs>
          <w:tab w:val="clear" w:pos="2160"/>
        </w:tabs>
        <w:ind w:left="720"/>
      </w:pPr>
      <w:r w:rsidRPr="009B3F30">
        <w:t>“</w:t>
      </w:r>
      <w:r w:rsidRPr="009B3F30">
        <w:rPr>
          <w:b/>
        </w:rPr>
        <w:t>Maintenance and Support</w:t>
      </w:r>
      <w:r w:rsidRPr="009B3F30">
        <w:t>” has the meaning set out in Schedule “B”.</w:t>
      </w:r>
    </w:p>
    <w:p w14:paraId="717F4439" w14:textId="77777777" w:rsidR="008248D5" w:rsidRPr="009B3F30" w:rsidRDefault="008248D5" w:rsidP="008248D5">
      <w:pPr>
        <w:pStyle w:val="Heading3"/>
        <w:numPr>
          <w:ilvl w:val="2"/>
          <w:numId w:val="7"/>
        </w:numPr>
        <w:tabs>
          <w:tab w:val="clear" w:pos="2160"/>
        </w:tabs>
        <w:overflowPunct/>
        <w:autoSpaceDE/>
        <w:autoSpaceDN/>
        <w:adjustRightInd/>
        <w:ind w:left="720"/>
        <w:textAlignment w:val="auto"/>
      </w:pPr>
      <w:r w:rsidRPr="009B3F30">
        <w:t>“</w:t>
      </w:r>
      <w:r w:rsidRPr="009B3F30">
        <w:rPr>
          <w:b/>
        </w:rPr>
        <w:t>Mobile App</w:t>
      </w:r>
      <w:r w:rsidRPr="009B3F30">
        <w:t>” means a proprietary software application, designed to be installed and used on a compatible mobile device to remotely access the vSOC Service, that is distributed by D3 through a third party online application store (for example, Apple’s iOS App Store).</w:t>
      </w:r>
    </w:p>
    <w:p w14:paraId="3A6934F2" w14:textId="77777777" w:rsidR="008248D5" w:rsidRPr="009B3F30" w:rsidRDefault="008248D5" w:rsidP="008248D5">
      <w:pPr>
        <w:pStyle w:val="Heading3"/>
        <w:numPr>
          <w:ilvl w:val="2"/>
          <w:numId w:val="7"/>
        </w:numPr>
        <w:tabs>
          <w:tab w:val="clear" w:pos="2160"/>
        </w:tabs>
        <w:overflowPunct/>
        <w:autoSpaceDE/>
        <w:autoSpaceDN/>
        <w:adjustRightInd/>
        <w:ind w:left="720"/>
        <w:textAlignment w:val="auto"/>
      </w:pPr>
      <w:r w:rsidRPr="009B3F30">
        <w:t>“</w:t>
      </w:r>
      <w:r w:rsidRPr="009B3F30">
        <w:rPr>
          <w:b/>
        </w:rPr>
        <w:t>Professional Services</w:t>
      </w:r>
      <w:r w:rsidRPr="009B3F30">
        <w:t>” means services relating to Customer’s use of the vSOC Service that are performed by D3 for Customer pursuant to this Agreement.</w:t>
      </w:r>
    </w:p>
    <w:p w14:paraId="7120F3AA" w14:textId="4F5FFB51" w:rsidR="008248D5" w:rsidRPr="009B3F30" w:rsidRDefault="008248D5" w:rsidP="008248D5">
      <w:pPr>
        <w:pStyle w:val="Heading3"/>
        <w:numPr>
          <w:ilvl w:val="2"/>
          <w:numId w:val="7"/>
        </w:numPr>
        <w:tabs>
          <w:tab w:val="clear" w:pos="2160"/>
        </w:tabs>
        <w:overflowPunct/>
        <w:autoSpaceDE/>
        <w:autoSpaceDN/>
        <w:adjustRightInd/>
        <w:ind w:left="720"/>
        <w:textAlignment w:val="auto"/>
      </w:pPr>
      <w:r w:rsidRPr="009B3F30">
        <w:t>“</w:t>
      </w:r>
      <w:r w:rsidRPr="009B3F30">
        <w:rPr>
          <w:b/>
        </w:rPr>
        <w:t>Purchasing Document</w:t>
      </w:r>
      <w:r w:rsidRPr="009B3F30">
        <w:t>” means a document (e.g.</w:t>
      </w:r>
      <w:r w:rsidR="005A2864">
        <w:t>Government purchase order)</w:t>
      </w:r>
      <w:r w:rsidRPr="009B3F30">
        <w:t>) that specifies details of the Licenses or Services purchased by Customer under this Agreement and is either issued to Customer by D3 or D3’s authorized distributor or signed by both Customer and D3 or D3’s authorized distributor.</w:t>
      </w:r>
    </w:p>
    <w:p w14:paraId="1830B31A" w14:textId="77777777" w:rsidR="008248D5" w:rsidRPr="009B3F30" w:rsidRDefault="008248D5" w:rsidP="008248D5">
      <w:pPr>
        <w:pStyle w:val="Heading3"/>
        <w:numPr>
          <w:ilvl w:val="2"/>
          <w:numId w:val="7"/>
        </w:numPr>
        <w:tabs>
          <w:tab w:val="clear" w:pos="2160"/>
        </w:tabs>
        <w:overflowPunct/>
        <w:autoSpaceDE/>
        <w:autoSpaceDN/>
        <w:adjustRightInd/>
        <w:ind w:left="720"/>
        <w:textAlignment w:val="auto"/>
      </w:pPr>
      <w:r w:rsidRPr="009B3F30">
        <w:t>“</w:t>
      </w:r>
      <w:r w:rsidRPr="009B3F30">
        <w:rPr>
          <w:b/>
        </w:rPr>
        <w:t>Services</w:t>
      </w:r>
      <w:r w:rsidRPr="009B3F30">
        <w:t>” includes Maintenance and Support and Professional Services.</w:t>
      </w:r>
    </w:p>
    <w:p w14:paraId="1F53A71E" w14:textId="77777777" w:rsidR="008248D5" w:rsidRPr="009B3F30" w:rsidRDefault="008248D5" w:rsidP="008248D5">
      <w:pPr>
        <w:pStyle w:val="Heading3"/>
        <w:numPr>
          <w:ilvl w:val="2"/>
          <w:numId w:val="7"/>
        </w:numPr>
        <w:tabs>
          <w:tab w:val="clear" w:pos="2160"/>
        </w:tabs>
        <w:overflowPunct/>
        <w:autoSpaceDE/>
        <w:autoSpaceDN/>
        <w:adjustRightInd/>
        <w:ind w:left="720"/>
        <w:textAlignment w:val="auto"/>
      </w:pPr>
      <w:r w:rsidRPr="009B3F30">
        <w:t>“</w:t>
      </w:r>
      <w:r w:rsidRPr="009B3F30">
        <w:rPr>
          <w:b/>
        </w:rPr>
        <w:t>vSOC Module</w:t>
      </w:r>
      <w:r w:rsidRPr="009B3F30">
        <w:t>” means a discrete proprietary online service module designed to form part of the vSOC Service.</w:t>
      </w:r>
    </w:p>
    <w:p w14:paraId="673EE5FD" w14:textId="77777777" w:rsidR="008248D5" w:rsidRPr="009B3F30" w:rsidRDefault="008248D5" w:rsidP="008248D5">
      <w:pPr>
        <w:pStyle w:val="Heading3"/>
        <w:numPr>
          <w:ilvl w:val="2"/>
          <w:numId w:val="7"/>
        </w:numPr>
        <w:tabs>
          <w:tab w:val="clear" w:pos="2160"/>
        </w:tabs>
        <w:overflowPunct/>
        <w:autoSpaceDE/>
        <w:autoSpaceDN/>
        <w:adjustRightInd/>
        <w:ind w:left="720"/>
        <w:textAlignment w:val="auto"/>
      </w:pPr>
      <w:r w:rsidRPr="009B3F30">
        <w:t>“</w:t>
      </w:r>
      <w:r w:rsidRPr="009B3F30">
        <w:rPr>
          <w:b/>
        </w:rPr>
        <w:t>vSOC Service</w:t>
      </w:r>
      <w:r w:rsidRPr="009B3F30">
        <w:t>” means an online virtual security operations centre, comprised of specific vSOC Modules for which Customer has valid and subsisting Base Licenses and which is made available by D3 for remote access and use by Authorized Users pursuant to valid and subsisting Named User Licenses.</w:t>
      </w:r>
    </w:p>
    <w:p w14:paraId="730A0EAC" w14:textId="77777777" w:rsidR="008248D5" w:rsidRPr="009B3F30" w:rsidRDefault="008248D5" w:rsidP="008248D5">
      <w:pPr>
        <w:pStyle w:val="Heading3"/>
        <w:numPr>
          <w:ilvl w:val="2"/>
          <w:numId w:val="7"/>
        </w:numPr>
        <w:tabs>
          <w:tab w:val="clear" w:pos="2160"/>
        </w:tabs>
        <w:overflowPunct/>
        <w:autoSpaceDE/>
        <w:autoSpaceDN/>
        <w:adjustRightInd/>
        <w:ind w:left="720"/>
        <w:textAlignment w:val="auto"/>
      </w:pPr>
      <w:r w:rsidRPr="009B3F30">
        <w:t>“</w:t>
      </w:r>
      <w:r w:rsidRPr="009B3F30">
        <w:rPr>
          <w:b/>
        </w:rPr>
        <w:t>vSOC System</w:t>
      </w:r>
      <w:r w:rsidRPr="009B3F30">
        <w:t>” means the software, technologies, infrastructure, information and data (excluding Customer Data) used by D3 to provide the vSOC Service to Customer.</w:t>
      </w:r>
    </w:p>
    <w:p w14:paraId="63E1CEAC" w14:textId="77777777" w:rsidR="008248D5" w:rsidRPr="009B3F30" w:rsidRDefault="008248D5" w:rsidP="008248D5">
      <w:pPr>
        <w:pStyle w:val="Heading1"/>
        <w:numPr>
          <w:ilvl w:val="0"/>
          <w:numId w:val="7"/>
        </w:numPr>
        <w:tabs>
          <w:tab w:val="clear" w:pos="720"/>
        </w:tabs>
        <w:overflowPunct/>
        <w:autoSpaceDE/>
        <w:autoSpaceDN/>
        <w:adjustRightInd/>
        <w:ind w:left="0" w:firstLine="0"/>
        <w:textAlignment w:val="auto"/>
      </w:pPr>
      <w:r w:rsidRPr="009B3F30">
        <w:t>The vSOC Service</w:t>
      </w:r>
    </w:p>
    <w:p w14:paraId="68C295CB" w14:textId="77777777" w:rsidR="008248D5" w:rsidRPr="009B3F30" w:rsidRDefault="008248D5" w:rsidP="008248D5">
      <w:pPr>
        <w:pStyle w:val="Heading2"/>
        <w:numPr>
          <w:ilvl w:val="1"/>
          <w:numId w:val="7"/>
        </w:numPr>
        <w:tabs>
          <w:tab w:val="clear" w:pos="1440"/>
        </w:tabs>
        <w:ind w:left="0" w:firstLine="0"/>
      </w:pPr>
      <w:r w:rsidRPr="009B3F30">
        <w:rPr>
          <w:b/>
        </w:rPr>
        <w:t>Licenses:</w:t>
      </w:r>
    </w:p>
    <w:p w14:paraId="0BF96983" w14:textId="77777777" w:rsidR="008248D5" w:rsidRPr="009B3F30" w:rsidRDefault="008248D5" w:rsidP="008248D5">
      <w:pPr>
        <w:pStyle w:val="Heading3"/>
        <w:numPr>
          <w:ilvl w:val="2"/>
          <w:numId w:val="7"/>
        </w:numPr>
        <w:tabs>
          <w:tab w:val="clear" w:pos="2160"/>
        </w:tabs>
        <w:ind w:left="720"/>
      </w:pPr>
      <w:r w:rsidRPr="009B3F30">
        <w:rPr>
          <w:b/>
        </w:rPr>
        <w:t xml:space="preserve">General:  </w:t>
      </w:r>
      <w:r w:rsidRPr="009B3F30">
        <w:t>Subject to the provisions of this Agreement and Customer’s prompt payment of all applicable fees, D3 grants to Customer the number and types of Licenses specified in Purchasing Documents. Each License is non-exclusive, personal to Customer, non-sublicensable, non-transferable, limited, and is subject to the provisions of this Agreement.</w:t>
      </w:r>
    </w:p>
    <w:p w14:paraId="7A51751E" w14:textId="101AC036" w:rsidR="008248D5" w:rsidRPr="009B3F30" w:rsidRDefault="008248D5" w:rsidP="008248D5">
      <w:pPr>
        <w:pStyle w:val="Heading3"/>
        <w:numPr>
          <w:ilvl w:val="2"/>
          <w:numId w:val="7"/>
        </w:numPr>
        <w:tabs>
          <w:tab w:val="clear" w:pos="2160"/>
        </w:tabs>
        <w:overflowPunct/>
        <w:autoSpaceDE/>
        <w:autoSpaceDN/>
        <w:adjustRightInd/>
        <w:ind w:left="720"/>
        <w:textAlignment w:val="auto"/>
      </w:pPr>
      <w:r w:rsidRPr="009B3F30">
        <w:rPr>
          <w:b/>
        </w:rPr>
        <w:t xml:space="preserve">Duration of Licenses:  </w:t>
      </w:r>
      <w:r w:rsidRPr="009B3F30">
        <w:t xml:space="preserve">Unless the applicable Purchasing Document expressly states otherwise: </w:t>
      </w:r>
      <w:r w:rsidRPr="009B3F30">
        <w:fldChar w:fldCharType="begin"/>
      </w:r>
      <w:r w:rsidRPr="009B3F30">
        <w:instrText xml:space="preserve"> LISTNUM NumberDefault \l6 \s1 \* MERGEFORMAT </w:instrText>
      </w:r>
      <w:r w:rsidRPr="009B3F30">
        <w:fldChar w:fldCharType="end">
          <w:numberingChange w:id="215" w:author="Jay Colavita" w:date="2020-06-09T23:32:00Z" w:original="(i)"/>
        </w:fldChar>
      </w:r>
      <w:r w:rsidRPr="009B3F30">
        <w:t xml:space="preserve"> the initial term of each License will commence on the date of the Purchasing Document for the License and will continue for twelve (12) months, unless terminated earlier pursuant to this Agreement; and </w:t>
      </w:r>
      <w:r w:rsidRPr="009B3F30">
        <w:fldChar w:fldCharType="begin"/>
      </w:r>
      <w:r w:rsidRPr="009B3F30">
        <w:instrText xml:space="preserve"> LISTNUM NumberDefault \l6 \* MERGEFORMAT </w:instrText>
      </w:r>
      <w:r w:rsidRPr="009B3F30">
        <w:fldChar w:fldCharType="end">
          <w:numberingChange w:id="216" w:author="Jay Colavita" w:date="2020-06-09T23:32:00Z" w:original="(ii)"/>
        </w:fldChar>
      </w:r>
      <w:r w:rsidRPr="009B3F30">
        <w:t xml:space="preserve"> following the initial term of a License, the License </w:t>
      </w:r>
      <w:r w:rsidR="00946C06">
        <w:t>may be</w:t>
      </w:r>
      <w:r w:rsidRPr="009B3F30">
        <w:t xml:space="preserve"> renew</w:t>
      </w:r>
      <w:r w:rsidR="00946C06">
        <w:t>ed</w:t>
      </w:r>
      <w:r w:rsidRPr="009B3F30">
        <w:t xml:space="preserve"> for additional, consecutive twelve (12) month renewal terms</w:t>
      </w:r>
      <w:r w:rsidR="00946C06">
        <w:t>by exercising an option, or by both parties executing a new purchase order in writing</w:t>
      </w:r>
      <w:r w:rsidRPr="009B3F30">
        <w:t>.</w:t>
      </w:r>
    </w:p>
    <w:p w14:paraId="2206F863" w14:textId="77777777" w:rsidR="008248D5" w:rsidRPr="00133448" w:rsidRDefault="008248D5" w:rsidP="008248D5">
      <w:pPr>
        <w:pStyle w:val="Heading3"/>
        <w:numPr>
          <w:ilvl w:val="2"/>
          <w:numId w:val="7"/>
        </w:numPr>
        <w:tabs>
          <w:tab w:val="clear" w:pos="2160"/>
        </w:tabs>
        <w:overflowPunct/>
        <w:autoSpaceDE/>
        <w:autoSpaceDN/>
        <w:adjustRightInd/>
        <w:ind w:left="720"/>
        <w:textAlignment w:val="auto"/>
      </w:pPr>
      <w:r w:rsidRPr="00133448">
        <w:rPr>
          <w:b/>
        </w:rPr>
        <w:t>License Management Technologies:</w:t>
      </w:r>
      <w:r w:rsidRPr="00133448">
        <w:t xml:space="preserve">  The vSOC System contains certain license management technologies (“</w:t>
      </w:r>
      <w:r w:rsidRPr="00133448">
        <w:rPr>
          <w:b/>
        </w:rPr>
        <w:t>LMT</w:t>
      </w:r>
      <w:r w:rsidRPr="00133448">
        <w:t xml:space="preserve">”) that will: </w:t>
      </w:r>
      <w:r w:rsidRPr="00133448">
        <w:fldChar w:fldCharType="begin"/>
      </w:r>
      <w:r w:rsidRPr="00133448">
        <w:instrText xml:space="preserve"> LISTNUM NumberDefault \l6 \s1 \* MERGEFORMAT </w:instrText>
      </w:r>
      <w:r w:rsidRPr="00133448">
        <w:fldChar w:fldCharType="end">
          <w:numberingChange w:id="217" w:author="Jay Colavita" w:date="2020-06-09T23:32:00Z" w:original="(i)"/>
        </w:fldChar>
      </w:r>
      <w:r w:rsidRPr="00133448">
        <w:t xml:space="preserve"> terminate Authorized Users’ access to a vSOC Module when the applicable Base License expires or is terminated; and </w:t>
      </w:r>
      <w:r w:rsidRPr="00133448">
        <w:fldChar w:fldCharType="begin"/>
      </w:r>
      <w:r w:rsidRPr="00133448">
        <w:instrText xml:space="preserve"> LISTNUM NumberDefault \l6 \* MERGEFORMAT </w:instrText>
      </w:r>
      <w:r w:rsidRPr="00133448">
        <w:fldChar w:fldCharType="end">
          <w:numberingChange w:id="218" w:author="Jay Colavita" w:date="2020-06-09T23:32:00Z" w:original="(ii)"/>
        </w:fldChar>
      </w:r>
      <w:r w:rsidRPr="00133448">
        <w:t> limit the use of each Named User License to one (1) active Client Device at a time. A Named User License will remain active and assigned to the Client Device until the remote connection between the Client Device and the vSOC Service is terminated.</w:t>
      </w:r>
    </w:p>
    <w:p w14:paraId="0073A471" w14:textId="77777777" w:rsidR="008248D5" w:rsidRPr="00133448" w:rsidRDefault="008248D5" w:rsidP="008248D5">
      <w:pPr>
        <w:pStyle w:val="Heading3"/>
        <w:numPr>
          <w:ilvl w:val="2"/>
          <w:numId w:val="7"/>
        </w:numPr>
        <w:tabs>
          <w:tab w:val="clear" w:pos="2160"/>
        </w:tabs>
        <w:overflowPunct/>
        <w:autoSpaceDE/>
        <w:autoSpaceDN/>
        <w:adjustRightInd/>
        <w:ind w:left="720"/>
        <w:textAlignment w:val="auto"/>
      </w:pPr>
      <w:r w:rsidRPr="00133448">
        <w:rPr>
          <w:b/>
        </w:rPr>
        <w:t>Changing Authorized Users:</w:t>
      </w:r>
      <w:r w:rsidRPr="00133448">
        <w:t xml:space="preserve">  Each Named User License may be assigned by Customer to only one (1) Authorized User, and may not be shared by Authorized Users or transferred from one Authorized User to another Authorized User, except that if an Authorized User to whom a Named User License has been assigned no longer requires any use of the vSOC Service, as a result of employment termination or permanent role reassignment, then the Named User License may be transferred from that Authorized User to a replacement Authorized User.</w:t>
      </w:r>
    </w:p>
    <w:p w14:paraId="6F78388C" w14:textId="77777777" w:rsidR="008248D5" w:rsidRPr="009B3F30" w:rsidRDefault="008248D5" w:rsidP="008248D5">
      <w:pPr>
        <w:pStyle w:val="Heading2"/>
        <w:numPr>
          <w:ilvl w:val="1"/>
          <w:numId w:val="7"/>
        </w:numPr>
        <w:tabs>
          <w:tab w:val="clear" w:pos="1440"/>
        </w:tabs>
        <w:overflowPunct/>
        <w:autoSpaceDE/>
        <w:autoSpaceDN/>
        <w:adjustRightInd/>
        <w:ind w:left="0" w:firstLine="0"/>
        <w:textAlignment w:val="auto"/>
      </w:pPr>
      <w:r w:rsidRPr="009B3F30">
        <w:rPr>
          <w:b/>
        </w:rPr>
        <w:t>Documentation:</w:t>
      </w:r>
      <w:r w:rsidRPr="009B3F30">
        <w:t xml:space="preserve">  Each Base License for a vSOC Module includes a non-exclusive, personal to Customer, non-sublicensable, non-transferable, limited license for Customer to use and reproduce the Documentation regarding the vSOC Module during the term of the Base License to the extent reasonably necessary to facilitate the use of the vSOC Module by Authorized Users pursuant to valid and subsisting Named User Licenses.</w:t>
      </w:r>
    </w:p>
    <w:p w14:paraId="721E4739" w14:textId="77777777" w:rsidR="008248D5" w:rsidRPr="009B3F30" w:rsidRDefault="008248D5" w:rsidP="008248D5">
      <w:pPr>
        <w:pStyle w:val="Heading2"/>
        <w:numPr>
          <w:ilvl w:val="1"/>
          <w:numId w:val="7"/>
        </w:numPr>
        <w:tabs>
          <w:tab w:val="clear" w:pos="1440"/>
        </w:tabs>
        <w:overflowPunct/>
        <w:autoSpaceDE/>
        <w:autoSpaceDN/>
        <w:adjustRightInd/>
        <w:ind w:left="0" w:firstLine="0"/>
        <w:textAlignment w:val="auto"/>
      </w:pPr>
      <w:r w:rsidRPr="009B3F30">
        <w:rPr>
          <w:b/>
        </w:rPr>
        <w:t>Customer Environments:</w:t>
      </w:r>
      <w:r w:rsidRPr="009B3F30">
        <w:t xml:space="preserve">  During the term of this Agreement, D3 </w:t>
      </w:r>
      <w:r>
        <w:t>will establish for Customer two </w:t>
      </w:r>
      <w:r w:rsidRPr="009B3F30">
        <w:t xml:space="preserve">(2) Customer Environments: </w:t>
      </w:r>
      <w:r w:rsidRPr="009B3F30">
        <w:fldChar w:fldCharType="begin"/>
      </w:r>
      <w:r w:rsidRPr="009B3F30">
        <w:instrText xml:space="preserve"> LISTNUM NumberDefault \l5 \s1 \* MERGEFORMAT </w:instrText>
      </w:r>
      <w:r w:rsidRPr="009B3F30">
        <w:fldChar w:fldCharType="end">
          <w:numberingChange w:id="219" w:author="Jay Colavita" w:date="2020-06-09T23:32:00Z" w:original="(a)"/>
        </w:fldChar>
      </w:r>
      <w:r w:rsidRPr="009B3F30">
        <w:t xml:space="preserve"> a production environment, which may be used by Authorized Users for day-to-day live productive use of the vSOC Service; and </w:t>
      </w:r>
      <w:r w:rsidRPr="009B3F30">
        <w:fldChar w:fldCharType="begin"/>
      </w:r>
      <w:r w:rsidRPr="009B3F30">
        <w:instrText xml:space="preserve"> LISTNUM NumberDefault \l5 \* MERGEFORMAT </w:instrText>
      </w:r>
      <w:r w:rsidRPr="009B3F30">
        <w:fldChar w:fldCharType="end">
          <w:numberingChange w:id="220" w:author="Jay Colavita" w:date="2020-06-09T23:32:00Z" w:original="(b)"/>
        </w:fldChar>
      </w:r>
      <w:r w:rsidRPr="009B3F30">
        <w:t xml:space="preserve"> a testing or staging environment, which may be used by Authorized Users for non-production configuration and testing of vSOC Modules for which Customer has a valid and subsisting Base License.</w:t>
      </w:r>
    </w:p>
    <w:p w14:paraId="0E9F3E89" w14:textId="77777777" w:rsidR="008248D5" w:rsidRPr="009B3F30" w:rsidRDefault="008248D5" w:rsidP="008248D5">
      <w:pPr>
        <w:pStyle w:val="Heading2"/>
        <w:numPr>
          <w:ilvl w:val="1"/>
          <w:numId w:val="7"/>
        </w:numPr>
        <w:tabs>
          <w:tab w:val="clear" w:pos="1440"/>
        </w:tabs>
        <w:overflowPunct/>
        <w:autoSpaceDE/>
        <w:autoSpaceDN/>
        <w:adjustRightInd/>
        <w:ind w:left="0" w:firstLine="0"/>
        <w:textAlignment w:val="auto"/>
      </w:pPr>
      <w:bookmarkStart w:id="221" w:name="_Ref27637083"/>
      <w:bookmarkStart w:id="222" w:name="_Ref179951776"/>
      <w:bookmarkStart w:id="223" w:name="_Ref374376937"/>
      <w:r w:rsidRPr="009B3F30">
        <w:rPr>
          <w:b/>
        </w:rPr>
        <w:t>Restrictions/Requirements</w:t>
      </w:r>
      <w:r w:rsidRPr="009B3F30">
        <w:t xml:space="preserve">:  Customer and Users will use the vSOC Service in </w:t>
      </w:r>
      <w:r>
        <w:t>accordance with the applicable D</w:t>
      </w:r>
      <w:r w:rsidRPr="009B3F30">
        <w:t xml:space="preserve">ocumentation provided by D3. Customer and Users will not: </w:t>
      </w:r>
      <w:r w:rsidRPr="009B3F30">
        <w:fldChar w:fldCharType="begin"/>
      </w:r>
      <w:r w:rsidRPr="009B3F30">
        <w:instrText xml:space="preserve"> LISTNUM NumberDefault \l5 \s1 \* MERGEFORMAT </w:instrText>
      </w:r>
      <w:r w:rsidRPr="009B3F30">
        <w:fldChar w:fldCharType="end">
          <w:numberingChange w:id="224" w:author="Jay Colavita" w:date="2020-06-09T23:32:00Z" w:original="(a)"/>
        </w:fldChar>
      </w:r>
      <w:r w:rsidRPr="009B3F30">
        <w:t xml:space="preserve"> use, or provide or permit access to or use of, the vSOC Service or Documentation by any person, for any purpose or in any manner except as expressly permitted by this Agreement; </w:t>
      </w:r>
      <w:r w:rsidRPr="009B3F30">
        <w:fldChar w:fldCharType="begin"/>
      </w:r>
      <w:r w:rsidRPr="009B3F30">
        <w:instrText xml:space="preserve"> LISTNUM NumberDefault \l5 \* MERGEFORMAT </w:instrText>
      </w:r>
      <w:r w:rsidRPr="009B3F30">
        <w:fldChar w:fldCharType="end">
          <w:numberingChange w:id="225" w:author="Jay Colavita" w:date="2020-06-09T23:32:00Z" w:original="(b)"/>
        </w:fldChar>
      </w:r>
      <w:r w:rsidRPr="009B3F30">
        <w:t xml:space="preserve"> use the vSOC Service in a way that interferes with or disrupts the integrity or performance of the vSOC Service, a Customer Environment, vSOC Systems, or related systems, networks or data, or to attempt to gain unauthorized access to the vSOC Service, a Customer Environment, vSOC Systems or related systems, networks or data; </w:t>
      </w:r>
      <w:r w:rsidRPr="009B3F30">
        <w:fldChar w:fldCharType="begin"/>
      </w:r>
      <w:r w:rsidRPr="009B3F30">
        <w:instrText xml:space="preserve"> LISTNUM NumberDefault \l5 \* MERGEFORMAT </w:instrText>
      </w:r>
      <w:r w:rsidRPr="009B3F30">
        <w:fldChar w:fldCharType="end">
          <w:numberingChange w:id="226" w:author="Jay Colavita" w:date="2020-06-09T23:32:00Z" w:original="(c)"/>
        </w:fldChar>
      </w:r>
      <w:r w:rsidRPr="009B3F30">
        <w:t xml:space="preserve"> copy, reproduce, translate, modify, enhance, or create derivative works from the vSOC Service (including any vSOC Module) or Documentation; </w:t>
      </w:r>
      <w:r w:rsidRPr="009B3F30">
        <w:fldChar w:fldCharType="begin"/>
      </w:r>
      <w:r w:rsidRPr="009B3F30">
        <w:instrText xml:space="preserve"> LISTNUM NumberDefault \l5 \* MERGEFORMAT </w:instrText>
      </w:r>
      <w:r w:rsidRPr="009B3F30">
        <w:fldChar w:fldCharType="end">
          <w:numberingChange w:id="227" w:author="Jay Colavita" w:date="2020-06-09T23:32:00Z" w:original="(d)"/>
        </w:fldChar>
      </w:r>
      <w:r w:rsidRPr="009B3F30">
        <w:t xml:space="preserve"> license, sublicense, grant, sell, resell, lend, lease, loan, share, transfer, assign, pledge, publish, transmit, publicly display or perform, distribute, rent, create any interest in, commercially exploit, or otherwise give or make available or permit the use of the vSOC Service or its functionality or performance or any results of its use to or for the benefit of any other person, whether as a service bureau or otherwise, and with or without charge, except as expressly permitted by this Agreement; </w:t>
      </w:r>
      <w:r w:rsidRPr="009B3F30">
        <w:fldChar w:fldCharType="begin"/>
      </w:r>
      <w:r w:rsidRPr="009B3F30">
        <w:instrText xml:space="preserve"> LISTNUM NumberDefault \l5 \* MERGEFORMAT </w:instrText>
      </w:r>
      <w:r w:rsidRPr="009B3F30">
        <w:fldChar w:fldCharType="end">
          <w:numberingChange w:id="228" w:author="Jay Colavita" w:date="2020-06-09T23:32:00Z" w:original="(e)"/>
        </w:fldChar>
      </w:r>
      <w:r w:rsidRPr="009B3F30">
        <w:t xml:space="preserve"> alter, attempt to circumvent, destroy, obscure, or remove any notices (including trademark and copyright notices), proprietary codes or locks, means of identification, digital rights tools or management information, security or control measures, or agreements on, in or in relation to the vSOC Service; </w:t>
      </w:r>
      <w:r w:rsidRPr="009B3F30">
        <w:fldChar w:fldCharType="begin"/>
      </w:r>
      <w:r w:rsidRPr="009B3F30">
        <w:instrText xml:space="preserve"> LISTNUM NumberDefault \l5 \* MERGEFORMAT </w:instrText>
      </w:r>
      <w:r w:rsidRPr="009B3F30">
        <w:fldChar w:fldCharType="end">
          <w:numberingChange w:id="229" w:author="Jay Colavita" w:date="2020-06-09T23:32:00Z" w:original="(f)"/>
        </w:fldChar>
      </w:r>
      <w:r w:rsidRPr="009B3F30">
        <w:t xml:space="preserve"> reverse engineer or otherwise access or use the vSOC Service in order to: </w:t>
      </w:r>
      <w:r w:rsidRPr="009B3F30">
        <w:fldChar w:fldCharType="begin"/>
      </w:r>
      <w:r w:rsidRPr="009B3F30">
        <w:instrText xml:space="preserve"> LISTNUM NumberDefault \l6 \s1 \* MERGEFORMAT </w:instrText>
      </w:r>
      <w:r w:rsidRPr="009B3F30">
        <w:fldChar w:fldCharType="end">
          <w:numberingChange w:id="230" w:author="Jay Colavita" w:date="2020-06-09T23:32:00Z" w:original="(i)"/>
        </w:fldChar>
      </w:r>
      <w:r w:rsidRPr="009B3F30">
        <w:t xml:space="preserve"> attempt to access the source code for any of the software used by D3 to provide any aspect of the vSOC Service (including a vSOC Module); </w:t>
      </w:r>
      <w:r w:rsidRPr="009B3F30">
        <w:fldChar w:fldCharType="begin"/>
      </w:r>
      <w:r w:rsidRPr="009B3F30">
        <w:instrText xml:space="preserve"> LISTNUM NumberDefault \l6 \* MERGEFORMAT </w:instrText>
      </w:r>
      <w:r w:rsidRPr="009B3F30">
        <w:fldChar w:fldCharType="end">
          <w:numberingChange w:id="231" w:author="Jay Colavita" w:date="2020-06-09T23:32:00Z" w:original="(ii)"/>
        </w:fldChar>
      </w:r>
      <w:r w:rsidRPr="009B3F30">
        <w:t xml:space="preserve"> create a product or service that is competitive with the vSOC Service or any other product or service offered by D3, or a product or service using similar ideas, features or functions; or </w:t>
      </w:r>
      <w:r w:rsidRPr="009B3F30">
        <w:fldChar w:fldCharType="begin"/>
      </w:r>
      <w:r w:rsidRPr="009B3F30">
        <w:instrText xml:space="preserve"> LISTNUM NumberDefault \l6 \* MERGEFORMAT </w:instrText>
      </w:r>
      <w:r w:rsidRPr="009B3F30">
        <w:fldChar w:fldCharType="end">
          <w:numberingChange w:id="232" w:author="Jay Colavita" w:date="2020-06-09T23:32:00Z" w:original="(iii)"/>
        </w:fldChar>
      </w:r>
      <w:r w:rsidRPr="009B3F30">
        <w:t xml:space="preserve"> monitor or assess the availability, performance, or functionality of the Service, or for any other benchmarking or competitive purposes; or </w:t>
      </w:r>
      <w:r w:rsidRPr="009B3F30">
        <w:fldChar w:fldCharType="begin"/>
      </w:r>
      <w:r w:rsidRPr="009B3F30">
        <w:instrText xml:space="preserve"> LISTNUM NumberDefault \l5 \* MERGEFORMAT </w:instrText>
      </w:r>
      <w:r w:rsidRPr="009B3F30">
        <w:fldChar w:fldCharType="end">
          <w:numberingChange w:id="233" w:author="Jay Colavita" w:date="2020-06-09T23:32:00Z" w:original="(g)"/>
        </w:fldChar>
      </w:r>
      <w:r w:rsidRPr="009B3F30">
        <w:t xml:space="preserve"> permit, assist or encourage any other person to do any of the foregoing in this section </w:t>
      </w:r>
      <w:r w:rsidRPr="009B3F30">
        <w:fldChar w:fldCharType="begin"/>
      </w:r>
      <w:r w:rsidRPr="009B3F30">
        <w:instrText xml:space="preserve"> REF _Ref27637083 \r \h  \* MERGEFORMAT </w:instrText>
      </w:r>
      <w:r w:rsidRPr="009B3F30">
        <w:fldChar w:fldCharType="separate"/>
      </w:r>
      <w:r>
        <w:t>2.4</w:t>
      </w:r>
      <w:r w:rsidRPr="009B3F30">
        <w:fldChar w:fldCharType="end"/>
      </w:r>
      <w:r w:rsidRPr="009B3F30">
        <w:t xml:space="preserve"> or </w:t>
      </w:r>
      <w:bookmarkStart w:id="234" w:name="_Ref353024139"/>
      <w:bookmarkStart w:id="235" w:name="_Ref349234084"/>
      <w:bookmarkEnd w:id="221"/>
      <w:bookmarkEnd w:id="222"/>
      <w:r w:rsidRPr="009B3F30">
        <w:t>to commit an</w:t>
      </w:r>
      <w:r>
        <w:t>y</w:t>
      </w:r>
      <w:r w:rsidRPr="009B3F30">
        <w:t xml:space="preserve"> act or omission that would be a breach of this Agreement if committed by Customer or an Authorized User. A restriction set out in this section </w:t>
      </w:r>
      <w:r w:rsidRPr="009B3F30">
        <w:fldChar w:fldCharType="begin"/>
      </w:r>
      <w:r w:rsidRPr="009B3F30">
        <w:instrText xml:space="preserve"> REF _Ref27637083 \r \h  \* MERGEFORMAT </w:instrText>
      </w:r>
      <w:r w:rsidRPr="009B3F30">
        <w:fldChar w:fldCharType="separate"/>
      </w:r>
      <w:r>
        <w:t>2.4</w:t>
      </w:r>
      <w:r w:rsidRPr="009B3F30">
        <w:fldChar w:fldCharType="end"/>
      </w:r>
      <w:r w:rsidRPr="009B3F30">
        <w:t xml:space="preserve"> does not apply if and to the extent, but only to the extent, that the restriction is prohibited by applicable law.</w:t>
      </w:r>
      <w:bookmarkEnd w:id="223"/>
      <w:bookmarkEnd w:id="234"/>
      <w:bookmarkEnd w:id="235"/>
    </w:p>
    <w:p w14:paraId="0E2EC5BF" w14:textId="77777777" w:rsidR="008248D5" w:rsidRPr="009B3F30" w:rsidRDefault="008248D5" w:rsidP="008248D5">
      <w:pPr>
        <w:pStyle w:val="Heading2"/>
        <w:numPr>
          <w:ilvl w:val="1"/>
          <w:numId w:val="7"/>
        </w:numPr>
        <w:tabs>
          <w:tab w:val="clear" w:pos="1440"/>
        </w:tabs>
        <w:ind w:left="0" w:firstLine="0"/>
      </w:pPr>
      <w:r w:rsidRPr="009B3F30">
        <w:rPr>
          <w:b/>
        </w:rPr>
        <w:t xml:space="preserve">Acceptance:  </w:t>
      </w:r>
      <w:r w:rsidRPr="009B3F30">
        <w:t>Customer will have ten (10) days from the date on which a vSOC Module is first made available to Customer (the “</w:t>
      </w:r>
      <w:r w:rsidRPr="009B3F30">
        <w:rPr>
          <w:b/>
        </w:rPr>
        <w:t>Review/Testing Period</w:t>
      </w:r>
      <w:r w:rsidRPr="009B3F30">
        <w:t xml:space="preserve">”) to review and test the vSOC Module to verify that the vSOC Module conforms to applicable specifications set out in the applicable Documentation. If Customer determines that a vSOC Module conforms to applicable specifications set out in the applicable Documentation, then Customer will promptly deliver a written acceptance notice to D3. If Customer reasonably determines that a vSOC Module does not conform to applicable specifications set out in the applicable Documentation, then by or before the end of the applicable Review/Testing Period Customer will deliver to D3 a written rejection notice for the vSOC Module describing with reasonable specificity and detail all nonconformities. If Customer delivers a written rejection notice regarding a vSOC Module by or before the end of the applicable Review/Testing Period, then D3 will use commercially reasonable efforts to revise the vSOC Module to remedy the nonconformities specified in Customer’s rejection notice and make the revised vSOC Module available to Customer for further review and testing by Customer in accordance with the procedure specified in this section </w:t>
      </w:r>
      <w:r w:rsidRPr="009B3F30">
        <w:fldChar w:fldCharType="begin"/>
      </w:r>
      <w:r w:rsidRPr="009B3F30">
        <w:instrText xml:space="preserve"> REF _Ref373509128 \r \h  \* MERGEFORMAT </w:instrText>
      </w:r>
      <w:r w:rsidRPr="009B3F30">
        <w:fldChar w:fldCharType="separate"/>
      </w:r>
      <w:r>
        <w:t>2.5</w:t>
      </w:r>
      <w:r w:rsidRPr="009B3F30">
        <w:fldChar w:fldCharType="end"/>
      </w:r>
      <w:r w:rsidRPr="009B3F30">
        <w:t xml:space="preserve">, and the Review/Testing Period for the revised vSOC Module will commence on the date that D3 makes the revised vSOC Module available to Customer for further review and testing. A vSOC Module will be deemed accepted by Customer if: </w:t>
      </w:r>
      <w:r w:rsidRPr="009B3F30">
        <w:fldChar w:fldCharType="begin"/>
      </w:r>
      <w:r w:rsidRPr="009B3F30">
        <w:instrText xml:space="preserve"> LISTNUM NumberDefault \l6 \s1 \* MERGEFORMAT </w:instrText>
      </w:r>
      <w:r w:rsidRPr="009B3F30">
        <w:fldChar w:fldCharType="end">
          <w:numberingChange w:id="236" w:author="Jay Colavita" w:date="2020-06-09T23:32:00Z" w:original="(i)"/>
        </w:fldChar>
      </w:r>
      <w:r w:rsidRPr="009B3F30">
        <w:t xml:space="preserve"> Customer does not give a written rejection notice for the vSOC Module by or before the end of the Review/Testing Period; or </w:t>
      </w:r>
      <w:r w:rsidRPr="009B3F30">
        <w:fldChar w:fldCharType="begin"/>
      </w:r>
      <w:r w:rsidRPr="009B3F30">
        <w:instrText xml:space="preserve"> LISTNUM NumberDefault \l6 \* MERGEFORMAT </w:instrText>
      </w:r>
      <w:r w:rsidRPr="009B3F30">
        <w:fldChar w:fldCharType="end">
          <w:numberingChange w:id="237" w:author="Jay Colavita" w:date="2020-06-09T23:32:00Z" w:original="(ii)"/>
        </w:fldChar>
      </w:r>
      <w:r w:rsidRPr="009B3F30">
        <w:t xml:space="preserve"> Customer begins using the vSOC Module for any purpose other than for review and testing pursuant to this section </w:t>
      </w:r>
      <w:r w:rsidRPr="009B3F30">
        <w:fldChar w:fldCharType="begin"/>
      </w:r>
      <w:r w:rsidRPr="009B3F30">
        <w:instrText xml:space="preserve"> REF _Ref373509128 \r \h  \* MERGEFORMAT </w:instrText>
      </w:r>
      <w:r w:rsidRPr="009B3F30">
        <w:fldChar w:fldCharType="separate"/>
      </w:r>
      <w:r>
        <w:t>2.5</w:t>
      </w:r>
      <w:r w:rsidRPr="009B3F30">
        <w:fldChar w:fldCharType="end"/>
      </w:r>
      <w:r w:rsidRPr="009B3F30">
        <w:t xml:space="preserve">. If a vSOC Module is not accepted or not deemed accepted by Customer within thirty (30) days after the date on which the vSOC Module is first made available to Customer, then D3 in its discretion will either: </w:t>
      </w:r>
      <w:r w:rsidRPr="009B3F30">
        <w:fldChar w:fldCharType="begin"/>
      </w:r>
      <w:r w:rsidRPr="009B3F30">
        <w:instrText xml:space="preserve"> LISTNUM NumberDefault \l5 \s1 \* MERGEFORMAT </w:instrText>
      </w:r>
      <w:r w:rsidRPr="009B3F30">
        <w:fldChar w:fldCharType="end">
          <w:numberingChange w:id="238" w:author="Jay Colavita" w:date="2020-06-09T23:32:00Z" w:original="(a)"/>
        </w:fldChar>
      </w:r>
      <w:r w:rsidRPr="009B3F30">
        <w:t xml:space="preserve"> extend the time for the review and testing process; or </w:t>
      </w:r>
      <w:r w:rsidRPr="009B3F30">
        <w:fldChar w:fldCharType="begin"/>
      </w:r>
      <w:r w:rsidRPr="009B3F30">
        <w:instrText xml:space="preserve"> LISTNUM NumberDefault \l5 \* MERGEFORMAT </w:instrText>
      </w:r>
      <w:r w:rsidRPr="009B3F30">
        <w:fldChar w:fldCharType="end">
          <w:numberingChange w:id="239" w:author="Jay Colavita" w:date="2020-06-09T23:32:00Z" w:original="(b)"/>
        </w:fldChar>
      </w:r>
      <w:r w:rsidRPr="009B3F30">
        <w:t xml:space="preserve"> terminate the Base License for the vSOC Module effective upon notice to Customer and refund to Customer the fees (if any) previously paid by Customer for the terminated Base License. Customer may deliver acceptance notices and rejection notices to D3 by sending the notices by email to sales@d3security.com.</w:t>
      </w:r>
    </w:p>
    <w:p w14:paraId="3364D7CD" w14:textId="77777777" w:rsidR="008248D5" w:rsidRPr="009B3F30" w:rsidRDefault="008248D5" w:rsidP="008248D5">
      <w:pPr>
        <w:pStyle w:val="Heading2"/>
        <w:numPr>
          <w:ilvl w:val="1"/>
          <w:numId w:val="7"/>
        </w:numPr>
        <w:tabs>
          <w:tab w:val="clear" w:pos="1440"/>
        </w:tabs>
        <w:overflowPunct/>
        <w:autoSpaceDE/>
        <w:autoSpaceDN/>
        <w:adjustRightInd/>
        <w:ind w:left="0" w:firstLine="0"/>
        <w:textAlignment w:val="auto"/>
      </w:pPr>
      <w:bookmarkStart w:id="240" w:name="_Ref374377174"/>
      <w:r w:rsidRPr="009B3F30">
        <w:rPr>
          <w:b/>
        </w:rPr>
        <w:t>Mobile Apps:</w:t>
      </w:r>
      <w:r w:rsidRPr="009B3F30">
        <w:t xml:space="preserve">  D3 in its discretion will make one or more Mobile Apps available for download through the applicable third party online app store. The downloading and use of a Mobile App are governed by this Agreement and the end user license agreement that applies to the Mobile App.</w:t>
      </w:r>
      <w:bookmarkEnd w:id="240"/>
    </w:p>
    <w:p w14:paraId="3EB79BC7" w14:textId="77777777" w:rsidR="008248D5" w:rsidRPr="009B3F30" w:rsidRDefault="008248D5" w:rsidP="008248D5">
      <w:pPr>
        <w:pStyle w:val="Heading2"/>
        <w:keepNext/>
        <w:numPr>
          <w:ilvl w:val="1"/>
          <w:numId w:val="7"/>
        </w:numPr>
        <w:tabs>
          <w:tab w:val="clear" w:pos="1440"/>
        </w:tabs>
        <w:overflowPunct/>
        <w:autoSpaceDE/>
        <w:autoSpaceDN/>
        <w:adjustRightInd/>
        <w:ind w:left="0" w:firstLine="0"/>
        <w:textAlignment w:val="auto"/>
      </w:pPr>
      <w:r w:rsidRPr="009B3F30">
        <w:rPr>
          <w:b/>
        </w:rPr>
        <w:t>Authorized Users:</w:t>
      </w:r>
    </w:p>
    <w:p w14:paraId="24E00600" w14:textId="77777777" w:rsidR="008248D5" w:rsidRPr="00133448" w:rsidRDefault="008248D5" w:rsidP="008248D5">
      <w:pPr>
        <w:pStyle w:val="Heading3"/>
        <w:numPr>
          <w:ilvl w:val="2"/>
          <w:numId w:val="7"/>
        </w:numPr>
        <w:tabs>
          <w:tab w:val="clear" w:pos="2160"/>
        </w:tabs>
        <w:overflowPunct/>
        <w:autoSpaceDE/>
        <w:autoSpaceDN/>
        <w:adjustRightInd/>
        <w:ind w:left="720"/>
        <w:textAlignment w:val="auto"/>
      </w:pPr>
      <w:r w:rsidRPr="009B3F30">
        <w:rPr>
          <w:b/>
        </w:rPr>
        <w:t>General:</w:t>
      </w:r>
      <w:r w:rsidRPr="009B3F30">
        <w:t xml:space="preserve">  Customer will access and use the vSOC Service only through Authorized Users using valid and subsisting Named User Licenses purchased by Customer. Customer will ensure that </w:t>
      </w:r>
      <w:r w:rsidRPr="00133448">
        <w:t>Authorized Users use the vSOC Service only on behalf of Customer and Affiliates and strictly in accordance with the restrictions and requirements set out in this Agreement.</w:t>
      </w:r>
    </w:p>
    <w:p w14:paraId="4152E645" w14:textId="77777777" w:rsidR="008248D5" w:rsidRPr="00133448" w:rsidRDefault="008248D5" w:rsidP="008248D5">
      <w:pPr>
        <w:pStyle w:val="Heading3"/>
        <w:numPr>
          <w:ilvl w:val="2"/>
          <w:numId w:val="7"/>
        </w:numPr>
        <w:tabs>
          <w:tab w:val="clear" w:pos="2160"/>
        </w:tabs>
        <w:overflowPunct/>
        <w:autoSpaceDE/>
        <w:autoSpaceDN/>
        <w:adjustRightInd/>
        <w:ind w:left="720"/>
        <w:textAlignment w:val="auto"/>
      </w:pPr>
      <w:r w:rsidRPr="00133448">
        <w:rPr>
          <w:b/>
        </w:rPr>
        <w:t xml:space="preserve">Administrators:  </w:t>
      </w:r>
      <w:r w:rsidRPr="00133448">
        <w:t>Customer will appoint and authorize one or more Authorized Users (each an “</w:t>
      </w:r>
      <w:r w:rsidRPr="00133448">
        <w:rPr>
          <w:b/>
        </w:rPr>
        <w:t>Administrator</w:t>
      </w:r>
      <w:r w:rsidRPr="00133448">
        <w:t>”) to administer use of the vSOC Service by other Authorized Users, including the appointment and termination of other Authorized Users. A Purchasing Document may specify the maximum number of Administrators. For greater certainty, an Administrator must have a valid and subsisting Named User License in order to administer use of the vSOC Service by other Authorized Users.</w:t>
      </w:r>
    </w:p>
    <w:p w14:paraId="2458CEB8" w14:textId="77777777" w:rsidR="008248D5" w:rsidRPr="00133448" w:rsidRDefault="008248D5" w:rsidP="008248D5">
      <w:pPr>
        <w:pStyle w:val="Heading3"/>
        <w:numPr>
          <w:ilvl w:val="2"/>
          <w:numId w:val="7"/>
        </w:numPr>
        <w:tabs>
          <w:tab w:val="clear" w:pos="2160"/>
        </w:tabs>
        <w:overflowPunct/>
        <w:autoSpaceDE/>
        <w:autoSpaceDN/>
        <w:adjustRightInd/>
        <w:ind w:left="720"/>
        <w:textAlignment w:val="auto"/>
      </w:pPr>
      <w:bookmarkStart w:id="241" w:name="_Ref353024814"/>
      <w:r w:rsidRPr="00133448">
        <w:rPr>
          <w:b/>
        </w:rPr>
        <w:t>Customer Responsibility:</w:t>
      </w:r>
      <w:r w:rsidRPr="00133448">
        <w:t xml:space="preserve">  Customer is fully responsible and liable for all acts and omissions by or on behalf of each Authorized User and the Authorized User’s access to and use of the vSOC Service, Documentation, Mobile Apps and Services, and the results obtained therefrom. Customer will ensure that each Authorized User fully complies with all of the requirements, restrictions and limitations set out or referenced in this Agreement regarding the vSOC Service, Documentation, Mobile Apps and Services.</w:t>
      </w:r>
      <w:bookmarkEnd w:id="241"/>
    </w:p>
    <w:p w14:paraId="7DFF20A9" w14:textId="77777777" w:rsidR="008248D5" w:rsidRPr="00133448" w:rsidRDefault="008248D5" w:rsidP="008248D5">
      <w:pPr>
        <w:pStyle w:val="Heading3"/>
        <w:numPr>
          <w:ilvl w:val="2"/>
          <w:numId w:val="7"/>
        </w:numPr>
        <w:tabs>
          <w:tab w:val="clear" w:pos="2160"/>
        </w:tabs>
        <w:overflowPunct/>
        <w:autoSpaceDE/>
        <w:autoSpaceDN/>
        <w:adjustRightInd/>
        <w:ind w:left="720"/>
        <w:textAlignment w:val="auto"/>
      </w:pPr>
      <w:r w:rsidRPr="00133448">
        <w:rPr>
          <w:b/>
        </w:rPr>
        <w:t>Registration/Changes/Termination:</w:t>
      </w:r>
      <w:r w:rsidRPr="00133448">
        <w:t xml:space="preserve">  The vSOC System will provide an Administrator with access to online controls to authorize and terminate other Authorized Users’ registration to use the vSOC Service, to assign Named User Licenses to Authorized Users and to transfer Named User Licenses (as permitted by this Agreement). Customer may submit (including by email) a written request to D3 requesting that D3 terminate an Administrator’s registration to use the vSOC Service. D3, acting reasonably, may refuse to register an individual as an Authorized User, and may restrict, suspend or terminate (in whole or in part) an Authorized User’s registration to access and use the vSOC Service. Each Authorized User will be considered to be an active Authorized User unless and until his or her registration to use the vSOC Service is terminated by an Administrator or D3 in accordance with this Agreement.</w:t>
      </w:r>
    </w:p>
    <w:p w14:paraId="3F94FFF6" w14:textId="77777777" w:rsidR="008248D5" w:rsidRPr="009B3F30" w:rsidRDefault="008248D5" w:rsidP="008248D5">
      <w:pPr>
        <w:pStyle w:val="Heading3"/>
        <w:numPr>
          <w:ilvl w:val="2"/>
          <w:numId w:val="7"/>
        </w:numPr>
        <w:tabs>
          <w:tab w:val="clear" w:pos="2160"/>
        </w:tabs>
        <w:overflowPunct/>
        <w:autoSpaceDE/>
        <w:autoSpaceDN/>
        <w:adjustRightInd/>
        <w:ind w:left="720"/>
        <w:textAlignment w:val="auto"/>
      </w:pPr>
      <w:r w:rsidRPr="00133448">
        <w:rPr>
          <w:b/>
        </w:rPr>
        <w:t>Credentials:</w:t>
      </w:r>
      <w:r w:rsidRPr="00133448">
        <w:t xml:space="preserve">  The vSOC System will require each Authorized User to use a valid and subsisting user name and password registered with the vSOC System (collectively “</w:t>
      </w:r>
      <w:r w:rsidRPr="00133448">
        <w:rPr>
          <w:b/>
        </w:rPr>
        <w:t>Credentials</w:t>
      </w:r>
      <w:r w:rsidRPr="00133448">
        <w:t>”) in order to remotely access and use the vSOC Service pursuant to a Named User License assigned to the</w:t>
      </w:r>
      <w:r w:rsidRPr="009B3F30">
        <w:t xml:space="preserve"> Authorized User. Credentials are specific to the Authorized User for whom they are registered, and may not be shared with or transferred to any other person. Customer will ensure that each Authorized User keeps his or her Credentials secure and confidential at all times, does not permit any other person to use his or her Credentials, and immediately notifies D3 if he or she knows or suspects that his or her Credentials have become known to or used by any other person. Customer is fully responsible and liable for the security of all Credentials and all use and misuse of Credentials. D3 in its discretion may require proof at any time of the identity and authority of any person using Credentials and may refuse to accept or act upon any communication if D3 is not satisfied with the provided proof. If D3, in its discretion, considers a Credential to be unsecure or to have been used inappropriately, then D3 may immediately cancel the Credential without any notice to Customer, the affected Authorized User or any other person. D3 may require Authorized Users change their Credentials from time to time. </w:t>
      </w:r>
    </w:p>
    <w:p w14:paraId="522C50EA" w14:textId="77777777" w:rsidR="008248D5" w:rsidRPr="009B3F30" w:rsidRDefault="008248D5" w:rsidP="008248D5">
      <w:pPr>
        <w:pStyle w:val="Heading3"/>
        <w:numPr>
          <w:ilvl w:val="2"/>
          <w:numId w:val="7"/>
        </w:numPr>
        <w:tabs>
          <w:tab w:val="clear" w:pos="2160"/>
        </w:tabs>
        <w:overflowPunct/>
        <w:autoSpaceDE/>
        <w:autoSpaceDN/>
        <w:adjustRightInd/>
        <w:ind w:left="720"/>
        <w:textAlignment w:val="auto"/>
      </w:pPr>
      <w:bookmarkStart w:id="242" w:name="_Ref348956075"/>
      <w:r w:rsidRPr="009B3F30">
        <w:rPr>
          <w:b/>
        </w:rPr>
        <w:t>Monitoring Use:</w:t>
      </w:r>
      <w:r w:rsidRPr="009B3F30">
        <w:t xml:space="preserve">  The vSOC System contains technologies that monitor, record and report to D3 information regarding each Authorized User’s access to and use the vSOC Service, and D3 may use that information for system administration purposes and to provide the vSOC Service and related services to Customer, and may disclose or make that that information available to Customer and Customer’s other personnel (including Administrators). Customer will obtain from each Authorized User his or her informed consent to the collection, retention, use, storage, processing and disclosure of information regarding the Authorized User’s access to and use of the vSOC Service as set out in this section </w:t>
      </w:r>
      <w:r w:rsidRPr="009B3F30">
        <w:fldChar w:fldCharType="begin"/>
      </w:r>
      <w:r w:rsidRPr="009B3F30">
        <w:instrText xml:space="preserve"> REF _Ref348956075 \w \h  \* MERGEFORMAT </w:instrText>
      </w:r>
      <w:r w:rsidRPr="009B3F30">
        <w:fldChar w:fldCharType="separate"/>
      </w:r>
      <w:r>
        <w:t>2.7(f)</w:t>
      </w:r>
      <w:r w:rsidRPr="009B3F30">
        <w:fldChar w:fldCharType="end"/>
      </w:r>
      <w:r w:rsidRPr="009B3F30">
        <w:t xml:space="preserve"> and as otherwise permitted by applicable law.</w:t>
      </w:r>
      <w:bookmarkEnd w:id="242"/>
    </w:p>
    <w:p w14:paraId="092904F7" w14:textId="77777777" w:rsidR="008248D5" w:rsidRPr="009B3F30" w:rsidRDefault="008248D5" w:rsidP="008248D5">
      <w:pPr>
        <w:pStyle w:val="Heading2"/>
        <w:numPr>
          <w:ilvl w:val="1"/>
          <w:numId w:val="7"/>
        </w:numPr>
        <w:tabs>
          <w:tab w:val="clear" w:pos="1440"/>
        </w:tabs>
        <w:overflowPunct/>
        <w:autoSpaceDE/>
        <w:autoSpaceDN/>
        <w:adjustRightInd/>
        <w:ind w:left="0" w:firstLine="0"/>
        <w:textAlignment w:val="auto"/>
      </w:pPr>
      <w:r w:rsidRPr="009B3F30">
        <w:rPr>
          <w:b/>
        </w:rPr>
        <w:t>Customer Data:</w:t>
      </w:r>
    </w:p>
    <w:p w14:paraId="05B0370C" w14:textId="77777777" w:rsidR="008248D5" w:rsidRPr="009B3F30" w:rsidRDefault="008248D5" w:rsidP="008248D5">
      <w:pPr>
        <w:pStyle w:val="Heading3"/>
        <w:numPr>
          <w:ilvl w:val="2"/>
          <w:numId w:val="7"/>
        </w:numPr>
        <w:tabs>
          <w:tab w:val="clear" w:pos="2160"/>
        </w:tabs>
        <w:overflowPunct/>
        <w:autoSpaceDE/>
        <w:autoSpaceDN/>
        <w:adjustRightInd/>
        <w:ind w:left="720"/>
        <w:textAlignment w:val="auto"/>
      </w:pPr>
      <w:r w:rsidRPr="009B3F30">
        <w:rPr>
          <w:b/>
        </w:rPr>
        <w:t>General:</w:t>
      </w:r>
      <w:r w:rsidRPr="009B3F30">
        <w:t xml:space="preserve">  During the term of this Agreement, Authorized Users may use the vSOC Service to store Customer Data in a Customer Environment and to access and use Customer Data (which may include Customer Data provided by other Authorized Users) in the Customer Environment.</w:t>
      </w:r>
    </w:p>
    <w:p w14:paraId="543C8D7E" w14:textId="77777777" w:rsidR="008248D5" w:rsidRPr="009B3F30" w:rsidRDefault="008248D5" w:rsidP="008248D5">
      <w:pPr>
        <w:pStyle w:val="Heading3"/>
        <w:numPr>
          <w:ilvl w:val="2"/>
          <w:numId w:val="7"/>
        </w:numPr>
        <w:tabs>
          <w:tab w:val="clear" w:pos="2160"/>
        </w:tabs>
        <w:overflowPunct/>
        <w:autoSpaceDE/>
        <w:autoSpaceDN/>
        <w:adjustRightInd/>
        <w:ind w:left="720"/>
        <w:textAlignment w:val="auto"/>
      </w:pPr>
      <w:r w:rsidRPr="009B3F30">
        <w:rPr>
          <w:b/>
        </w:rPr>
        <w:t>Security:</w:t>
      </w:r>
      <w:r w:rsidRPr="009B3F30">
        <w:t xml:space="preserve">  D3 will use commercially reasonable efforts appropriate to perceived risk to provide a commercially reasonable level of security for vSOC Systems to maintain the confidentiality and integrity of Customer Data while stored in a Customer Environment. If D3 becomes aware of a security breach of vSOC Systems that affects the security of Customer Data while stored in a Customer Environment, </w:t>
      </w:r>
      <w:r>
        <w:t xml:space="preserve">then </w:t>
      </w:r>
      <w:r w:rsidRPr="009B3F30">
        <w:t>D3 will notify Customer of the security breach, inform Customer of the steps being taken by D3 to resolve the security breach and prevent similar security breaches in the future, and reasonably cooperate with Customer to mitigate the adverse effects of the security breach.</w:t>
      </w:r>
    </w:p>
    <w:p w14:paraId="320CF537" w14:textId="77777777" w:rsidR="008248D5" w:rsidRPr="009B3F30" w:rsidRDefault="008248D5" w:rsidP="008248D5">
      <w:pPr>
        <w:pStyle w:val="Heading3"/>
        <w:numPr>
          <w:ilvl w:val="2"/>
          <w:numId w:val="7"/>
        </w:numPr>
        <w:tabs>
          <w:tab w:val="clear" w:pos="2160"/>
        </w:tabs>
        <w:overflowPunct/>
        <w:autoSpaceDE/>
        <w:autoSpaceDN/>
        <w:adjustRightInd/>
        <w:ind w:left="720"/>
        <w:textAlignment w:val="auto"/>
      </w:pPr>
      <w:r w:rsidRPr="009B3F30">
        <w:rPr>
          <w:b/>
        </w:rPr>
        <w:t>Encryption:</w:t>
      </w:r>
      <w:r w:rsidRPr="009B3F30">
        <w:t xml:space="preserve">  Customer Data stored in a Customer Environment will not be encrypted unless Customer purchases a Base License for a vSOC Module that provides data encryption functionality.</w:t>
      </w:r>
    </w:p>
    <w:p w14:paraId="3627FBAC" w14:textId="77777777" w:rsidR="008248D5" w:rsidRPr="009B3F30" w:rsidRDefault="008248D5" w:rsidP="008248D5">
      <w:pPr>
        <w:pStyle w:val="Heading3"/>
        <w:numPr>
          <w:ilvl w:val="2"/>
          <w:numId w:val="7"/>
        </w:numPr>
        <w:tabs>
          <w:tab w:val="clear" w:pos="2160"/>
        </w:tabs>
        <w:overflowPunct/>
        <w:autoSpaceDE/>
        <w:autoSpaceDN/>
        <w:adjustRightInd/>
        <w:ind w:left="720"/>
        <w:textAlignment w:val="auto"/>
      </w:pPr>
      <w:bookmarkStart w:id="243" w:name="_Ref374349320"/>
      <w:r w:rsidRPr="009B3F30">
        <w:rPr>
          <w:b/>
        </w:rPr>
        <w:t>Post-Term Access to Data:</w:t>
      </w:r>
      <w:r w:rsidRPr="009B3F30">
        <w:t xml:space="preserve">  Upon expiration or termination of this Agreement: </w:t>
      </w:r>
      <w:r w:rsidRPr="009B3F30">
        <w:fldChar w:fldCharType="begin"/>
      </w:r>
      <w:r w:rsidRPr="009B3F30">
        <w:instrText xml:space="preserve"> LISTNUM NumberDefault \l5 \s1 \* MERGEFORMAT </w:instrText>
      </w:r>
      <w:r w:rsidRPr="009B3F30">
        <w:fldChar w:fldCharType="end">
          <w:numberingChange w:id="244" w:author="Jay Colavita" w:date="2020-06-09T23:32:00Z" w:original="(a)"/>
        </w:fldChar>
      </w:r>
      <w:r w:rsidRPr="009B3F30">
        <w:t xml:space="preserve"> D3 will store all Customer Data that is then in a Customer Environment for a period of thirty (30) days (the “</w:t>
      </w:r>
      <w:r w:rsidRPr="009B3F30">
        <w:rPr>
          <w:b/>
        </w:rPr>
        <w:t>Data Protection Period</w:t>
      </w:r>
      <w:r w:rsidRPr="009B3F30">
        <w:t xml:space="preserve">”) or until Customer delivers a Data Destruction Notice (specified below), whichever is sooner; </w:t>
      </w:r>
      <w:r w:rsidRPr="009B3F30">
        <w:fldChar w:fldCharType="begin"/>
      </w:r>
      <w:r w:rsidRPr="009B3F30">
        <w:instrText xml:space="preserve"> LISTNUM NumberDefault \l5 \* MERGEFORMAT </w:instrText>
      </w:r>
      <w:r w:rsidRPr="009B3F30">
        <w:fldChar w:fldCharType="end">
          <w:numberingChange w:id="245" w:author="Jay Colavita" w:date="2020-06-09T23:32:00Z" w:original="(b)"/>
        </w:fldChar>
      </w:r>
      <w:r w:rsidRPr="009B3F30">
        <w:t xml:space="preserve"> upon request by Customer</w:t>
      </w:r>
      <w:r>
        <w:t xml:space="preserve"> during the </w:t>
      </w:r>
      <w:r w:rsidRPr="009B3F30">
        <w:t>Data Protection Period, D3 will permit Customer to remotely access and download a full and complete copy of the Customer Data</w:t>
      </w:r>
      <w:r>
        <w:t xml:space="preserve"> during the </w:t>
      </w:r>
      <w:r w:rsidRPr="009B3F30">
        <w:t>Data Protection Period; and (c) upon expiration of the Data Protection Period or receipt by D3 of a notice from Customer expressly directing D3 to destroy all Customer Data (a “</w:t>
      </w:r>
      <w:r w:rsidRPr="009B3F30">
        <w:rPr>
          <w:b/>
        </w:rPr>
        <w:t>Data Destruction Notice</w:t>
      </w:r>
      <w:r w:rsidRPr="009B3F30">
        <w:t xml:space="preserve">”), D3 will promptly permanently and irretrievably delete and destroy all Customer Data in all Customer Environments, and upon written request by Customer D3 will deliver to Customer a letter, signed by a senior D3 representative, certifying that D3 has complied with its obligations regarding the destruction of Customer Data set out in this section </w:t>
      </w:r>
      <w:r w:rsidRPr="009B3F30">
        <w:fldChar w:fldCharType="begin"/>
      </w:r>
      <w:r w:rsidRPr="009B3F30">
        <w:instrText xml:space="preserve"> REF _Ref374349320 \w \h  \* MERGEFORMAT </w:instrText>
      </w:r>
      <w:r w:rsidRPr="009B3F30">
        <w:fldChar w:fldCharType="separate"/>
      </w:r>
      <w:r>
        <w:t>2.8(e)</w:t>
      </w:r>
      <w:r w:rsidRPr="009B3F30">
        <w:fldChar w:fldCharType="end"/>
      </w:r>
      <w:r w:rsidRPr="009B3F30">
        <w:t>.</w:t>
      </w:r>
      <w:bookmarkEnd w:id="243"/>
    </w:p>
    <w:p w14:paraId="36EED445" w14:textId="77777777" w:rsidR="008248D5" w:rsidRPr="009B3F30" w:rsidRDefault="008248D5" w:rsidP="008248D5">
      <w:pPr>
        <w:pStyle w:val="Heading2"/>
        <w:numPr>
          <w:ilvl w:val="1"/>
          <w:numId w:val="7"/>
        </w:numPr>
        <w:tabs>
          <w:tab w:val="clear" w:pos="1440"/>
        </w:tabs>
        <w:overflowPunct/>
        <w:autoSpaceDE/>
        <w:autoSpaceDN/>
        <w:adjustRightInd/>
        <w:ind w:left="0" w:firstLine="0"/>
        <w:textAlignment w:val="auto"/>
      </w:pPr>
      <w:r w:rsidRPr="009B3F30">
        <w:rPr>
          <w:b/>
        </w:rPr>
        <w:t>Service Level:</w:t>
      </w:r>
      <w:r w:rsidRPr="009B3F30">
        <w:t xml:space="preserve">  Subject to the provisions of this Agreement, D3 will use commercially reasonable efforts so that the vSOC Service meets or exceeds the Service Level Guarantee specified in Schedule “A”.</w:t>
      </w:r>
    </w:p>
    <w:p w14:paraId="03522C4B" w14:textId="77777777" w:rsidR="008248D5" w:rsidRPr="009B3F30" w:rsidRDefault="008248D5" w:rsidP="008248D5">
      <w:pPr>
        <w:pStyle w:val="Heading1"/>
        <w:numPr>
          <w:ilvl w:val="0"/>
          <w:numId w:val="7"/>
        </w:numPr>
        <w:tabs>
          <w:tab w:val="clear" w:pos="720"/>
        </w:tabs>
        <w:overflowPunct/>
        <w:autoSpaceDE/>
        <w:autoSpaceDN/>
        <w:adjustRightInd/>
        <w:ind w:left="0" w:firstLine="0"/>
        <w:textAlignment w:val="auto"/>
      </w:pPr>
      <w:r w:rsidRPr="009B3F30">
        <w:t>Affiliates</w:t>
      </w:r>
    </w:p>
    <w:p w14:paraId="0279E8D4" w14:textId="6D4CA158" w:rsidR="008248D5" w:rsidRPr="009B3F30" w:rsidRDefault="008248D5" w:rsidP="008248D5">
      <w:pPr>
        <w:pStyle w:val="Heading2"/>
        <w:numPr>
          <w:ilvl w:val="1"/>
          <w:numId w:val="7"/>
        </w:numPr>
        <w:tabs>
          <w:tab w:val="clear" w:pos="1440"/>
        </w:tabs>
        <w:overflowPunct/>
        <w:autoSpaceDE/>
        <w:autoSpaceDN/>
        <w:adjustRightInd/>
        <w:ind w:left="0" w:firstLine="0"/>
        <w:textAlignment w:val="auto"/>
      </w:pPr>
      <w:r w:rsidRPr="009B3F30">
        <w:rPr>
          <w:b/>
        </w:rPr>
        <w:t>General:</w:t>
      </w:r>
      <w:r w:rsidRPr="009B3F30">
        <w:t xml:space="preserve">  Customer is fully responsible for all acts and omissions by or on behalf of each Affiliate, and all liabilities of each Affiliate, as if the acts, omissions and liabilities were those of Customer itself.</w:t>
      </w:r>
    </w:p>
    <w:p w14:paraId="19E5CD9C" w14:textId="77777777" w:rsidR="008248D5" w:rsidRPr="009B3F30" w:rsidRDefault="008248D5" w:rsidP="008248D5">
      <w:pPr>
        <w:pStyle w:val="Heading2"/>
        <w:numPr>
          <w:ilvl w:val="1"/>
          <w:numId w:val="7"/>
        </w:numPr>
        <w:tabs>
          <w:tab w:val="clear" w:pos="1440"/>
        </w:tabs>
        <w:overflowPunct/>
        <w:autoSpaceDE/>
        <w:autoSpaceDN/>
        <w:adjustRightInd/>
        <w:ind w:left="0" w:firstLine="0"/>
        <w:textAlignment w:val="auto"/>
      </w:pPr>
      <w:r w:rsidRPr="009B3F30">
        <w:rPr>
          <w:b/>
        </w:rPr>
        <w:t>Restrictions/Requirements:</w:t>
      </w:r>
      <w:r w:rsidRPr="009B3F30">
        <w:t xml:space="preserve">  Customer will ensure that each Affiliate complies with all of Customer’s obligations set out in this Agreement (including sections </w:t>
      </w:r>
      <w:r w:rsidRPr="009B3F30">
        <w:fldChar w:fldCharType="begin"/>
      </w:r>
      <w:r w:rsidRPr="009B3F30">
        <w:instrText xml:space="preserve"> REF _Ref374376937 \w \h  \* MERGEFORMAT </w:instrText>
      </w:r>
      <w:r w:rsidRPr="009B3F30">
        <w:fldChar w:fldCharType="separate"/>
      </w:r>
      <w:r>
        <w:t>2.4</w:t>
      </w:r>
      <w:r w:rsidRPr="009B3F30">
        <w:fldChar w:fldCharType="end"/>
      </w:r>
      <w:r w:rsidRPr="009B3F30">
        <w:t xml:space="preserve">, </w:t>
      </w:r>
      <w:r w:rsidRPr="009B3F30">
        <w:fldChar w:fldCharType="begin"/>
      </w:r>
      <w:r w:rsidRPr="009B3F30">
        <w:instrText xml:space="preserve"> REF _Ref374377174 \w \h  \* MERGEFORMAT </w:instrText>
      </w:r>
      <w:r w:rsidRPr="009B3F30">
        <w:fldChar w:fldCharType="separate"/>
      </w:r>
      <w:r>
        <w:t>2.6</w:t>
      </w:r>
      <w:r w:rsidRPr="009B3F30">
        <w:fldChar w:fldCharType="end"/>
      </w:r>
      <w:r w:rsidRPr="009B3F30">
        <w:t xml:space="preserve">, </w:t>
      </w:r>
      <w:r w:rsidRPr="009B3F30">
        <w:fldChar w:fldCharType="begin"/>
      </w:r>
      <w:r w:rsidRPr="009B3F30">
        <w:instrText xml:space="preserve"> REF _Ref372454794 \w \h  \* MERGEFORMAT </w:instrText>
      </w:r>
      <w:r w:rsidRPr="009B3F30">
        <w:fldChar w:fldCharType="separate"/>
      </w:r>
      <w:r>
        <w:t>7.4</w:t>
      </w:r>
      <w:r w:rsidRPr="009B3F30">
        <w:fldChar w:fldCharType="end"/>
      </w:r>
      <w:r w:rsidRPr="009B3F30">
        <w:t xml:space="preserve"> and </w:t>
      </w:r>
      <w:r w:rsidRPr="009B3F30">
        <w:fldChar w:fldCharType="begin"/>
      </w:r>
      <w:r w:rsidRPr="009B3F30">
        <w:instrText xml:space="preserve"> REF _Ref374377211 \w \h  \* MERGEFORMAT </w:instrText>
      </w:r>
      <w:r w:rsidRPr="009B3F30">
        <w:fldChar w:fldCharType="separate"/>
      </w:r>
      <w:r>
        <w:t>7.5</w:t>
      </w:r>
      <w:r w:rsidRPr="009B3F30">
        <w:fldChar w:fldCharType="end"/>
      </w:r>
      <w:r w:rsidRPr="009B3F30">
        <w:t>) relevant to the Affiliate’s use of the vSOC Service, Mobile Apps, Documentation and Services.</w:t>
      </w:r>
    </w:p>
    <w:p w14:paraId="200D93D0" w14:textId="77777777" w:rsidR="008248D5" w:rsidRPr="009B3F30" w:rsidRDefault="008248D5" w:rsidP="008248D5">
      <w:pPr>
        <w:pStyle w:val="Heading2"/>
        <w:numPr>
          <w:ilvl w:val="1"/>
          <w:numId w:val="7"/>
        </w:numPr>
        <w:tabs>
          <w:tab w:val="clear" w:pos="1440"/>
        </w:tabs>
        <w:overflowPunct/>
        <w:autoSpaceDE/>
        <w:autoSpaceDN/>
        <w:adjustRightInd/>
        <w:ind w:left="0" w:firstLine="0"/>
        <w:textAlignment w:val="auto"/>
      </w:pPr>
      <w:bookmarkStart w:id="246" w:name="_Ref395613982"/>
      <w:r w:rsidRPr="009B3F30">
        <w:rPr>
          <w:b/>
        </w:rPr>
        <w:t>Affiliate Covenant:</w:t>
      </w:r>
      <w:r w:rsidRPr="009B3F30">
        <w:t xml:space="preserve">  Before Customer allows an Affiliate to use or benefit from the vSOC Service, Documentation or Services, Customer will require the Affiliate to expressly covenant and agree to and for the benefit of D3 that the Affiliate is bound by the liability exclusions and liability limitations set out in section </w:t>
      </w:r>
      <w:r w:rsidRPr="009B3F30">
        <w:fldChar w:fldCharType="begin"/>
      </w:r>
      <w:r w:rsidRPr="009B3F30">
        <w:instrText xml:space="preserve"> REF _Ref374349462 \w \h </w:instrText>
      </w:r>
      <w:r w:rsidRPr="009B3F30">
        <w:fldChar w:fldCharType="separate"/>
      </w:r>
      <w:r>
        <w:t>10</w:t>
      </w:r>
      <w:r w:rsidRPr="009B3F30">
        <w:fldChar w:fldCharType="end"/>
      </w:r>
      <w:r w:rsidRPr="009B3F30">
        <w:t xml:space="preserve"> and that D3 may rely upon and enforce the Affiliate’s covenant and agreement as an intended third party beneficiary. Customer will enforce each Affiliate’s covenant and agreement set out in this section </w:t>
      </w:r>
      <w:r w:rsidRPr="009B3F30">
        <w:fldChar w:fldCharType="begin"/>
      </w:r>
      <w:r w:rsidRPr="009B3F30">
        <w:instrText xml:space="preserve"> REF _Ref395613982 \r \h </w:instrText>
      </w:r>
      <w:r w:rsidRPr="009B3F30">
        <w:fldChar w:fldCharType="separate"/>
      </w:r>
      <w:r>
        <w:t>3.3</w:t>
      </w:r>
      <w:r w:rsidRPr="009B3F30">
        <w:fldChar w:fldCharType="end"/>
      </w:r>
      <w:r w:rsidRPr="009B3F30">
        <w:t xml:space="preserve"> and is responsible and liable to D3 for any breach by an Affiliate of the covenant and agreement set out in this section </w:t>
      </w:r>
      <w:r w:rsidRPr="009B3F30">
        <w:fldChar w:fldCharType="begin"/>
      </w:r>
      <w:r w:rsidRPr="009B3F30">
        <w:instrText xml:space="preserve"> REF _Ref395613982 \r \h </w:instrText>
      </w:r>
      <w:r w:rsidRPr="009B3F30">
        <w:fldChar w:fldCharType="separate"/>
      </w:r>
      <w:r>
        <w:t>3.3</w:t>
      </w:r>
      <w:r w:rsidRPr="009B3F30">
        <w:fldChar w:fldCharType="end"/>
      </w:r>
      <w:r w:rsidRPr="009B3F30">
        <w:t>.</w:t>
      </w:r>
      <w:bookmarkEnd w:id="246"/>
    </w:p>
    <w:p w14:paraId="43EC62FB" w14:textId="77777777" w:rsidR="008248D5" w:rsidRPr="009B3F30" w:rsidRDefault="008248D5" w:rsidP="008248D5">
      <w:pPr>
        <w:pStyle w:val="Heading2"/>
        <w:numPr>
          <w:ilvl w:val="1"/>
          <w:numId w:val="7"/>
        </w:numPr>
        <w:tabs>
          <w:tab w:val="clear" w:pos="1440"/>
        </w:tabs>
        <w:overflowPunct/>
        <w:autoSpaceDE/>
        <w:autoSpaceDN/>
        <w:adjustRightInd/>
        <w:ind w:left="0" w:firstLine="0"/>
        <w:textAlignment w:val="auto"/>
      </w:pPr>
      <w:r w:rsidRPr="009B3F30">
        <w:rPr>
          <w:b/>
        </w:rPr>
        <w:t>Former Affiliates:</w:t>
      </w:r>
      <w:r w:rsidRPr="009B3F30">
        <w:t xml:space="preserve">  If an entity that is an Affiliate is using or benefitting from the vSOC Service pursuant to this Agreement ceases to qualify as an Affiliate, then Customer will ensure that the entity immediately ceases using and benefitting from the vSOC Service.</w:t>
      </w:r>
    </w:p>
    <w:p w14:paraId="5E9E0555" w14:textId="77777777" w:rsidR="008248D5" w:rsidRPr="009B3F30" w:rsidRDefault="008248D5" w:rsidP="008248D5">
      <w:pPr>
        <w:pStyle w:val="Heading2"/>
        <w:numPr>
          <w:ilvl w:val="1"/>
          <w:numId w:val="7"/>
        </w:numPr>
        <w:tabs>
          <w:tab w:val="clear" w:pos="1440"/>
        </w:tabs>
        <w:overflowPunct/>
        <w:autoSpaceDE/>
        <w:autoSpaceDN/>
        <w:adjustRightInd/>
        <w:ind w:left="0" w:firstLine="0"/>
        <w:textAlignment w:val="auto"/>
      </w:pPr>
      <w:r w:rsidRPr="009B3F30">
        <w:rPr>
          <w:b/>
        </w:rPr>
        <w:t>Affiliates are not Parties:</w:t>
      </w:r>
      <w:r w:rsidRPr="009B3F30">
        <w:t xml:space="preserve">  For greater certainty and notwithstanding any other provision of this Agreement: </w:t>
      </w:r>
      <w:r w:rsidRPr="009B3F30">
        <w:fldChar w:fldCharType="begin"/>
      </w:r>
      <w:r w:rsidRPr="009B3F30">
        <w:instrText xml:space="preserve"> LISTNUM NumberDefault \l5 \s1 \* MERGEFORMAT </w:instrText>
      </w:r>
      <w:r w:rsidRPr="009B3F30">
        <w:fldChar w:fldCharType="end">
          <w:numberingChange w:id="247" w:author="Jay Colavita" w:date="2020-06-09T23:32:00Z" w:original="(a)"/>
        </w:fldChar>
      </w:r>
      <w:r w:rsidRPr="009B3F30">
        <w:t xml:space="preserve"> an Affiliate is not a party to this Agreement; </w:t>
      </w:r>
      <w:r w:rsidRPr="009B3F30">
        <w:fldChar w:fldCharType="begin"/>
      </w:r>
      <w:r w:rsidRPr="009B3F30">
        <w:instrText xml:space="preserve"> LISTNUM NumberDefault \l5 \* MERGEFORMAT </w:instrText>
      </w:r>
      <w:r w:rsidRPr="009B3F30">
        <w:fldChar w:fldCharType="end">
          <w:numberingChange w:id="248" w:author="Jay Colavita" w:date="2020-06-09T23:32:00Z" w:original="(b)"/>
        </w:fldChar>
      </w:r>
      <w:r w:rsidRPr="009B3F30">
        <w:t xml:space="preserve"> Licenses are granted to Customer only (not to an Affiliate); and </w:t>
      </w:r>
      <w:r w:rsidRPr="009B3F30">
        <w:fldChar w:fldCharType="begin"/>
      </w:r>
      <w:r w:rsidRPr="009B3F30">
        <w:instrText xml:space="preserve"> LISTNUM NumberDefault \l5 \* MERGEFORMAT </w:instrText>
      </w:r>
      <w:r w:rsidRPr="009B3F30">
        <w:fldChar w:fldCharType="end">
          <w:numberingChange w:id="249" w:author="Jay Colavita" w:date="2020-06-09T23:32:00Z" w:original="(c)"/>
        </w:fldChar>
      </w:r>
      <w:r w:rsidRPr="009B3F30">
        <w:t xml:space="preserve"> an Affiliate’s ability to use the vSOC Service, Documentation and Services is derived from the Licenses granted to Customer under this Agreement.</w:t>
      </w:r>
    </w:p>
    <w:p w14:paraId="6F3F7906" w14:textId="77777777" w:rsidR="008248D5" w:rsidRPr="009B3F30" w:rsidRDefault="008248D5" w:rsidP="008248D5">
      <w:pPr>
        <w:pStyle w:val="Heading1"/>
        <w:numPr>
          <w:ilvl w:val="0"/>
          <w:numId w:val="7"/>
        </w:numPr>
        <w:tabs>
          <w:tab w:val="clear" w:pos="720"/>
        </w:tabs>
        <w:overflowPunct/>
        <w:autoSpaceDE/>
        <w:autoSpaceDN/>
        <w:adjustRightInd/>
        <w:ind w:left="0" w:firstLine="0"/>
        <w:textAlignment w:val="auto"/>
      </w:pPr>
      <w:r w:rsidRPr="009B3F30">
        <w:t>Services</w:t>
      </w:r>
    </w:p>
    <w:p w14:paraId="7112D1A3" w14:textId="77777777" w:rsidR="008248D5" w:rsidRPr="009B3F30" w:rsidRDefault="008248D5" w:rsidP="008248D5">
      <w:pPr>
        <w:pStyle w:val="Heading2"/>
        <w:numPr>
          <w:ilvl w:val="1"/>
          <w:numId w:val="7"/>
        </w:numPr>
        <w:tabs>
          <w:tab w:val="clear" w:pos="1440"/>
        </w:tabs>
        <w:overflowPunct/>
        <w:autoSpaceDE/>
        <w:autoSpaceDN/>
        <w:adjustRightInd/>
        <w:ind w:left="0" w:firstLine="0"/>
        <w:textAlignment w:val="auto"/>
      </w:pPr>
      <w:r w:rsidRPr="009B3F30">
        <w:rPr>
          <w:b/>
        </w:rPr>
        <w:t>Maintenance and Support:</w:t>
      </w:r>
      <w:r w:rsidRPr="009B3F30">
        <w:t xml:space="preserve">  During the term of this Agreement, D3 will provide Customer with Maintenance and Support for Customer’s use of the vSOC Service as set out in Schedule “A”.</w:t>
      </w:r>
    </w:p>
    <w:p w14:paraId="7A016128" w14:textId="77777777" w:rsidR="008248D5" w:rsidRPr="009B3F30" w:rsidRDefault="008248D5" w:rsidP="008248D5">
      <w:pPr>
        <w:pStyle w:val="Heading2"/>
        <w:numPr>
          <w:ilvl w:val="1"/>
          <w:numId w:val="7"/>
        </w:numPr>
        <w:tabs>
          <w:tab w:val="clear" w:pos="1440"/>
        </w:tabs>
        <w:overflowPunct/>
        <w:autoSpaceDE/>
        <w:autoSpaceDN/>
        <w:adjustRightInd/>
        <w:ind w:left="0" w:firstLine="0"/>
        <w:textAlignment w:val="auto"/>
      </w:pPr>
      <w:r w:rsidRPr="009B3F30">
        <w:rPr>
          <w:b/>
        </w:rPr>
        <w:t>Professional Services:</w:t>
      </w:r>
      <w:r w:rsidRPr="009B3F30">
        <w:t xml:space="preserve">  Upon request by Customer, D3 in its discretion </w:t>
      </w:r>
      <w:r>
        <w:t xml:space="preserve">may </w:t>
      </w:r>
      <w:r w:rsidRPr="009B3F30">
        <w:t>agree to provide Professional Services to Customer as set out in a Purchasing Document (including a related statement of work). A statement of work regarding Professional Services will not be valid or binding unless and until the statement of work is in writing and signed by both Parties. Professional Services may be subject to additional terms and conditions set out or referenced in the applicable Purchasing Document or statement of work.</w:t>
      </w:r>
    </w:p>
    <w:p w14:paraId="21F940FB" w14:textId="77777777" w:rsidR="008248D5" w:rsidRPr="009B3F30" w:rsidRDefault="008248D5" w:rsidP="008248D5">
      <w:pPr>
        <w:pStyle w:val="Heading1"/>
        <w:numPr>
          <w:ilvl w:val="0"/>
          <w:numId w:val="7"/>
        </w:numPr>
        <w:tabs>
          <w:tab w:val="clear" w:pos="720"/>
        </w:tabs>
        <w:overflowPunct/>
        <w:autoSpaceDE/>
        <w:autoSpaceDN/>
        <w:adjustRightInd/>
        <w:ind w:left="0" w:firstLine="0"/>
        <w:textAlignment w:val="auto"/>
      </w:pPr>
      <w:bookmarkStart w:id="250" w:name="_Ref353024854"/>
      <w:r w:rsidRPr="009B3F30">
        <w:t>Fees</w:t>
      </w:r>
      <w:bookmarkEnd w:id="250"/>
    </w:p>
    <w:p w14:paraId="723EA3FD" w14:textId="58375451" w:rsidR="008248D5" w:rsidRPr="009B3F30" w:rsidRDefault="008248D5" w:rsidP="008248D5">
      <w:pPr>
        <w:pStyle w:val="Heading2"/>
        <w:numPr>
          <w:ilvl w:val="1"/>
          <w:numId w:val="7"/>
        </w:numPr>
        <w:tabs>
          <w:tab w:val="clear" w:pos="1440"/>
        </w:tabs>
        <w:overflowPunct/>
        <w:autoSpaceDE/>
        <w:autoSpaceDN/>
        <w:adjustRightInd/>
        <w:ind w:left="0" w:firstLine="0"/>
        <w:textAlignment w:val="auto"/>
      </w:pPr>
      <w:r w:rsidRPr="009B3F30">
        <w:rPr>
          <w:b/>
        </w:rPr>
        <w:t>Fees:</w:t>
      </w:r>
      <w:r w:rsidRPr="009B3F30">
        <w:t xml:space="preserve">  Customer will pay to D3 or D3’s authorized distributor (as specified in a Purchasing Document) the fees for the Licenses and Services specified in each Purchasing Document and as otherwise set out in this Agreement</w:t>
      </w:r>
      <w:r w:rsidR="00003359">
        <w:t xml:space="preserve"> both in accordance with the GSA Schedule Prcelist</w:t>
      </w:r>
      <w:r w:rsidRPr="009B3F30">
        <w:t xml:space="preserve">. </w:t>
      </w:r>
    </w:p>
    <w:p w14:paraId="682613B3" w14:textId="42BDD8A1" w:rsidR="008248D5" w:rsidRPr="009B3F30" w:rsidRDefault="008248D5" w:rsidP="008248D5">
      <w:pPr>
        <w:pStyle w:val="Heading2"/>
        <w:numPr>
          <w:ilvl w:val="1"/>
          <w:numId w:val="7"/>
        </w:numPr>
        <w:tabs>
          <w:tab w:val="clear" w:pos="1440"/>
        </w:tabs>
        <w:overflowPunct/>
        <w:autoSpaceDE/>
        <w:autoSpaceDN/>
        <w:adjustRightInd/>
        <w:ind w:left="0" w:firstLine="0"/>
        <w:textAlignment w:val="auto"/>
      </w:pPr>
      <w:r w:rsidRPr="009B3F30">
        <w:rPr>
          <w:b/>
        </w:rPr>
        <w:t>Taxes:</w:t>
      </w:r>
      <w:r w:rsidRPr="009B3F30">
        <w:t xml:space="preserve">  </w:t>
      </w:r>
      <w:r w:rsidR="00003359" w:rsidRPr="00003359">
        <w:t xml:space="preserve"> </w:t>
      </w:r>
      <w:r w:rsidR="00003359">
        <w:t>Vendor shall state separately on invoices taxes excluded from the fees, and the Customer agrees either to pay the amount of the taxes (based on the current value of the equipment) or provide evidence necessary to sustain an exemption, in accordance with FAR 52.229-1 and FAR 52.229-3</w:t>
      </w:r>
      <w:r w:rsidRPr="009B3F30">
        <w:t>.</w:t>
      </w:r>
    </w:p>
    <w:p w14:paraId="17CE9E5C" w14:textId="787E7265" w:rsidR="008248D5" w:rsidRPr="009B3F30" w:rsidRDefault="008248D5" w:rsidP="008248D5">
      <w:pPr>
        <w:pStyle w:val="Heading2"/>
        <w:numPr>
          <w:ilvl w:val="1"/>
          <w:numId w:val="7"/>
        </w:numPr>
        <w:tabs>
          <w:tab w:val="clear" w:pos="1440"/>
        </w:tabs>
        <w:overflowPunct/>
        <w:autoSpaceDE/>
        <w:autoSpaceDN/>
        <w:adjustRightInd/>
        <w:ind w:left="0" w:firstLine="0"/>
        <w:textAlignment w:val="auto"/>
      </w:pPr>
      <w:r w:rsidRPr="009B3F30">
        <w:rPr>
          <w:b/>
        </w:rPr>
        <w:t>Invoices/Payments:</w:t>
      </w:r>
      <w:r w:rsidRPr="009B3F30">
        <w:t xml:space="preserve">  D3 or its authorized distributor will issue invoices for fees payable by Customer under this Agreement. Unless a Purchasing Document expressly states otherwise: </w:t>
      </w:r>
      <w:r w:rsidRPr="009B3F30">
        <w:fldChar w:fldCharType="begin"/>
      </w:r>
      <w:r w:rsidRPr="009B3F30">
        <w:instrText xml:space="preserve"> LISTNUM NumberDefault \l5 \s1 \* MERGEFORMAT </w:instrText>
      </w:r>
      <w:r w:rsidRPr="009B3F30">
        <w:fldChar w:fldCharType="end">
          <w:numberingChange w:id="251" w:author="Jay Colavita" w:date="2020-06-09T23:32:00Z" w:original="(a)"/>
        </w:fldChar>
      </w:r>
      <w:r w:rsidRPr="009B3F30">
        <w:t xml:space="preserve"> each invoice is due and payable within thirty (30) days after the </w:t>
      </w:r>
      <w:r w:rsidR="00497DD4">
        <w:t xml:space="preserve">receipt </w:t>
      </w:r>
      <w:r w:rsidRPr="009B3F30">
        <w:t xml:space="preserve">date of the invoice; </w:t>
      </w:r>
      <w:r w:rsidRPr="009B3F30">
        <w:fldChar w:fldCharType="begin"/>
      </w:r>
      <w:r w:rsidRPr="009B3F30">
        <w:instrText xml:space="preserve"> LISTNUM NumberDefault \l5 \* MERGEFORMAT </w:instrText>
      </w:r>
      <w:r w:rsidRPr="009B3F30">
        <w:fldChar w:fldCharType="end">
          <w:numberingChange w:id="252" w:author="Jay Colavita" w:date="2020-06-09T23:32:00Z" w:original="(b)"/>
        </w:fldChar>
      </w:r>
      <w:r w:rsidRPr="009B3F30">
        <w:t xml:space="preserve"> the annual fee for each License is payable</w:t>
      </w:r>
      <w:r w:rsidR="00497DD4">
        <w:t xml:space="preserve">upon commencement of the </w:t>
      </w:r>
      <w:r w:rsidR="00497DD4" w:rsidRPr="00F624CD">
        <w:t xml:space="preserve">Maintenance and Support Period </w:t>
      </w:r>
      <w:r w:rsidRPr="009B3F30">
        <w:t>. Overdue payments are subject to interest at a rate</w:t>
      </w:r>
      <w:r w:rsidR="00497DD4">
        <w:t>indicated by the</w:t>
      </w:r>
      <w:r w:rsidR="00497DD4" w:rsidRPr="001C6BEE">
        <w:t>Prompt</w:t>
      </w:r>
      <w:r w:rsidR="00497DD4">
        <w:t xml:space="preserve"> Payment Act (31 USC 3901 et seq) and Treasury regulations at 5 CFR 1315</w:t>
      </w:r>
      <w:r w:rsidRPr="009B3F30">
        <w:t>. Except to the extent required by applicable law, all amounts payable to D3 or its authorized distributor under this Agreement are payable in full without any deduction or withholding.</w:t>
      </w:r>
    </w:p>
    <w:p w14:paraId="6C9DEB36" w14:textId="77777777" w:rsidR="008248D5" w:rsidRPr="009B3F30" w:rsidRDefault="008248D5" w:rsidP="008248D5">
      <w:pPr>
        <w:pStyle w:val="Heading1"/>
        <w:numPr>
          <w:ilvl w:val="0"/>
          <w:numId w:val="7"/>
        </w:numPr>
        <w:tabs>
          <w:tab w:val="clear" w:pos="720"/>
        </w:tabs>
        <w:overflowPunct/>
        <w:autoSpaceDE/>
        <w:autoSpaceDN/>
        <w:adjustRightInd/>
        <w:ind w:left="0" w:firstLine="0"/>
        <w:textAlignment w:val="auto"/>
      </w:pPr>
      <w:bookmarkStart w:id="253" w:name="_Ref349639425"/>
      <w:r w:rsidRPr="009B3F30">
        <w:t>Ownership/Proprietary Rights</w:t>
      </w:r>
      <w:bookmarkEnd w:id="253"/>
    </w:p>
    <w:p w14:paraId="015574E0" w14:textId="77777777" w:rsidR="008248D5" w:rsidRPr="009B3F30" w:rsidRDefault="008248D5" w:rsidP="008248D5">
      <w:pPr>
        <w:pStyle w:val="Heading2"/>
        <w:numPr>
          <w:ilvl w:val="1"/>
          <w:numId w:val="7"/>
        </w:numPr>
        <w:tabs>
          <w:tab w:val="clear" w:pos="1440"/>
        </w:tabs>
        <w:overflowPunct/>
        <w:autoSpaceDE/>
        <w:autoSpaceDN/>
        <w:adjustRightInd/>
        <w:ind w:left="0" w:firstLine="0"/>
        <w:textAlignment w:val="auto"/>
      </w:pPr>
      <w:bookmarkStart w:id="254" w:name="_Ref348971792"/>
      <w:r w:rsidRPr="009B3F30">
        <w:rPr>
          <w:b/>
        </w:rPr>
        <w:t>Customer Data:</w:t>
      </w:r>
    </w:p>
    <w:p w14:paraId="46716B66" w14:textId="77777777" w:rsidR="008248D5" w:rsidRPr="009B3F30" w:rsidRDefault="008248D5" w:rsidP="008248D5">
      <w:pPr>
        <w:pStyle w:val="Heading3"/>
        <w:numPr>
          <w:ilvl w:val="2"/>
          <w:numId w:val="7"/>
        </w:numPr>
        <w:tabs>
          <w:tab w:val="clear" w:pos="2160"/>
        </w:tabs>
        <w:overflowPunct/>
        <w:autoSpaceDE/>
        <w:autoSpaceDN/>
        <w:adjustRightInd/>
        <w:ind w:left="720"/>
        <w:textAlignment w:val="auto"/>
      </w:pPr>
      <w:r w:rsidRPr="009B3F30">
        <w:rPr>
          <w:b/>
        </w:rPr>
        <w:t xml:space="preserve">Ownership:  </w:t>
      </w:r>
      <w:r w:rsidRPr="009B3F30">
        <w:t>As between the Parties, Customer will at all times own and retain all rights, title and interests (including intellectual property rights) throughout the world in, to and associated with all Customer Data. Except for the limited licenses to use Customer Data expressly set out in this Agreement, D3 will not acquire any right, title or interest in, to or associated with any Customer Data.</w:t>
      </w:r>
    </w:p>
    <w:p w14:paraId="0832007A" w14:textId="77777777" w:rsidR="008248D5" w:rsidRPr="009B3F30" w:rsidRDefault="008248D5" w:rsidP="008248D5">
      <w:pPr>
        <w:pStyle w:val="Heading3"/>
        <w:numPr>
          <w:ilvl w:val="2"/>
          <w:numId w:val="7"/>
        </w:numPr>
        <w:tabs>
          <w:tab w:val="clear" w:pos="2160"/>
        </w:tabs>
        <w:overflowPunct/>
        <w:autoSpaceDE/>
        <w:autoSpaceDN/>
        <w:adjustRightInd/>
        <w:ind w:left="720"/>
        <w:textAlignment w:val="auto"/>
      </w:pPr>
      <w:r w:rsidRPr="009B3F30">
        <w:rPr>
          <w:b/>
        </w:rPr>
        <w:t>D3 Use of Customer Data:</w:t>
      </w:r>
      <w:r w:rsidRPr="009B3F30">
        <w:t xml:space="preserve">  Customer hereby grants and agrees to grant to D3 a non-exclusive, royalty-free, world-wide right and license during the term of this Agreement to Use Customer Data for the sole purpose of performing D3’s obligations (including providing the vSOC Service) </w:t>
      </w:r>
      <w:r>
        <w:t xml:space="preserve">or exercising </w:t>
      </w:r>
      <w:r w:rsidRPr="009B3F30">
        <w:t xml:space="preserve">D3’s </w:t>
      </w:r>
      <w:r>
        <w:t xml:space="preserve">rights </w:t>
      </w:r>
      <w:r w:rsidRPr="009B3F30">
        <w:t>under this Agreement. In this Agreement, “</w:t>
      </w:r>
      <w:r w:rsidRPr="009B3F30">
        <w:rPr>
          <w:b/>
        </w:rPr>
        <w:t>Use</w:t>
      </w:r>
      <w:r w:rsidRPr="009B3F30">
        <w:t>” means any and all forms and methods of use, including access, adapt, alter, archive, backup, change, collect, combine with and incorporate into other works, communicate (including by telecommunication), configure, copy, create derivative works from, delete, edit, enhance, host, install, load, modify, reformat, reproduce, store, translate and transmit.</w:t>
      </w:r>
      <w:bookmarkEnd w:id="254"/>
    </w:p>
    <w:p w14:paraId="0148EDCA" w14:textId="77777777" w:rsidR="008248D5" w:rsidRPr="009B3F30" w:rsidRDefault="008248D5" w:rsidP="008248D5">
      <w:pPr>
        <w:pStyle w:val="Heading2"/>
        <w:numPr>
          <w:ilvl w:val="1"/>
          <w:numId w:val="7"/>
        </w:numPr>
        <w:tabs>
          <w:tab w:val="clear" w:pos="1440"/>
        </w:tabs>
        <w:overflowPunct/>
        <w:autoSpaceDE/>
        <w:autoSpaceDN/>
        <w:adjustRightInd/>
        <w:ind w:left="0" w:firstLine="0"/>
        <w:textAlignment w:val="auto"/>
      </w:pPr>
      <w:r w:rsidRPr="009B3F30">
        <w:rPr>
          <w:b/>
        </w:rPr>
        <w:t xml:space="preserve">vSOC Modules/vSOC Service:  </w:t>
      </w:r>
      <w:r w:rsidRPr="009B3F30">
        <w:t>As between the Parties, D3 and its licensors will at all times own and retain all rights, title and interests (including all intellectual property rights) throughout the world in, to and associated with each vSOC Module, the vSOC Service</w:t>
      </w:r>
      <w:r>
        <w:t xml:space="preserve">, </w:t>
      </w:r>
      <w:r w:rsidRPr="009B3F30">
        <w:t>the vSOC System</w:t>
      </w:r>
      <w:r>
        <w:t xml:space="preserve"> and Documentation</w:t>
      </w:r>
      <w:r w:rsidRPr="009B3F30">
        <w:t>. Customer will not acquire any right, title or interest in, to or associated with any of the vSOC Modules, the vSOC Service</w:t>
      </w:r>
      <w:r>
        <w:t xml:space="preserve">, </w:t>
      </w:r>
      <w:r w:rsidRPr="009B3F30">
        <w:t>the vSOC System</w:t>
      </w:r>
      <w:r>
        <w:t xml:space="preserve"> or Documentation</w:t>
      </w:r>
      <w:r w:rsidRPr="009B3F30">
        <w:t>. All rights not expressly granted under this Agreement are reserved to D3.</w:t>
      </w:r>
    </w:p>
    <w:p w14:paraId="65D70AF7" w14:textId="0977CEDE" w:rsidR="008248D5" w:rsidRPr="009B3F30" w:rsidRDefault="008248D5" w:rsidP="008248D5">
      <w:pPr>
        <w:pStyle w:val="Heading2"/>
        <w:numPr>
          <w:ilvl w:val="1"/>
          <w:numId w:val="7"/>
        </w:numPr>
        <w:tabs>
          <w:tab w:val="clear" w:pos="1440"/>
        </w:tabs>
        <w:ind w:left="0" w:firstLine="0"/>
        <w:rPr>
          <w:bCs/>
        </w:rPr>
      </w:pPr>
      <w:bookmarkStart w:id="255" w:name="_Ref374376660"/>
      <w:r w:rsidRPr="009B3F30">
        <w:rPr>
          <w:b/>
        </w:rPr>
        <w:t>U.S. Government Entities:</w:t>
      </w:r>
      <w:r w:rsidRPr="009B3F30">
        <w:t xml:space="preserve">  If Customer is a branch or agency of the United States Government, then this section </w:t>
      </w:r>
      <w:r w:rsidRPr="009B3F30">
        <w:fldChar w:fldCharType="begin"/>
      </w:r>
      <w:r w:rsidRPr="009B3F30">
        <w:instrText xml:space="preserve"> REF _Ref374376660 \w \h </w:instrText>
      </w:r>
      <w:r w:rsidRPr="009B3F30">
        <w:fldChar w:fldCharType="separate"/>
      </w:r>
      <w:r>
        <w:t>6.3</w:t>
      </w:r>
      <w:r w:rsidRPr="009B3F30">
        <w:fldChar w:fldCharType="end"/>
      </w:r>
      <w:r w:rsidRPr="009B3F30">
        <w:t xml:space="preserve"> applies. vSOC Modules, the vSOC Service and Documentation consist of “commercial computer software” and “commercial computer software documentation” as those terms are used in 48 C.F.R. §12.212 and qualify as “commercial items” as defined in 48 C.F.R. §2.101. vSOC Modules, the vSOC Service and Documentation are made available or provided to the United States Governmentconsistent with the policy set out in 48 C.F.R. §12.212; 3. The United States Government will acquire only the limited licenses and rights expressly set out in this Agreement with respect to vSOC Modules, the vSOC Service and Documentation, and any use of vSOC Modules, the vSOC Service or Documentation by the United States Government constitutes: </w:t>
      </w:r>
      <w:r w:rsidRPr="009B3F30">
        <w:fldChar w:fldCharType="begin"/>
      </w:r>
      <w:r w:rsidRPr="009B3F30">
        <w:instrText xml:space="preserve"> LISTNUM NumberDefault \l6 \s1 \* MERGEFORMAT </w:instrText>
      </w:r>
      <w:r w:rsidRPr="009B3F30">
        <w:fldChar w:fldCharType="end">
          <w:numberingChange w:id="256" w:author="Jay Colavita" w:date="2020-06-09T23:32:00Z" w:original="(i)"/>
        </w:fldChar>
      </w:r>
      <w:r w:rsidRPr="009B3F30">
        <w:t xml:space="preserve"> agreement by the United States Government that that vSOC Modules, the vSOC Service and Documentation are “commercial computer software” and “commercial computer software documentation” as defined in this section; and </w:t>
      </w:r>
      <w:r w:rsidRPr="009B3F30">
        <w:fldChar w:fldCharType="begin"/>
      </w:r>
      <w:r w:rsidRPr="009B3F30">
        <w:instrText xml:space="preserve"> LISTNUM NumberDefault \l6 \* MERGEFORMAT </w:instrText>
      </w:r>
      <w:r w:rsidRPr="009B3F30">
        <w:fldChar w:fldCharType="end">
          <w:numberingChange w:id="257" w:author="Jay Colavita" w:date="2020-06-09T23:32:00Z" w:original="(ii)"/>
        </w:fldChar>
      </w:r>
      <w:r w:rsidRPr="009B3F30">
        <w:t xml:space="preserve"> acceptance of the rights and obligations set out in this Agreement. Contractor/manufacturer is D3 Security Management Systems Inc., </w:t>
      </w:r>
      <w:r w:rsidRPr="00F624CD">
        <w:t xml:space="preserve">Suite </w:t>
      </w:r>
      <w:r w:rsidRPr="00FE1456">
        <w:t>1000 - 1090 West Georgia Street,</w:t>
      </w:r>
      <w:r w:rsidRPr="00F624CD">
        <w:t xml:space="preserve"> Vancouver British Columbia, Canada, </w:t>
      </w:r>
      <w:r w:rsidRPr="00FE1456">
        <w:t>V6E 4V2</w:t>
      </w:r>
      <w:r w:rsidRPr="009B3F30">
        <w:t>.</w:t>
      </w:r>
      <w:bookmarkEnd w:id="255"/>
    </w:p>
    <w:p w14:paraId="05CC827F" w14:textId="62010C11" w:rsidR="008248D5" w:rsidRPr="009B3F30" w:rsidRDefault="008248D5" w:rsidP="008248D5">
      <w:pPr>
        <w:pStyle w:val="Heading2"/>
        <w:numPr>
          <w:ilvl w:val="1"/>
          <w:numId w:val="7"/>
        </w:numPr>
        <w:tabs>
          <w:tab w:val="clear" w:pos="1440"/>
        </w:tabs>
        <w:overflowPunct/>
        <w:autoSpaceDE/>
        <w:autoSpaceDN/>
        <w:adjustRightInd/>
        <w:ind w:left="0" w:firstLine="0"/>
        <w:textAlignment w:val="auto"/>
      </w:pPr>
      <w:r w:rsidRPr="009B3F30">
        <w:rPr>
          <w:b/>
        </w:rPr>
        <w:t>Feedback:</w:t>
      </w:r>
      <w:r w:rsidRPr="009B3F30">
        <w:t xml:space="preserve">  If Customer, Affiliates or Authorized Users give feedback about vSOC Modules, the vSOC Service</w:t>
      </w:r>
      <w:r>
        <w:t xml:space="preserve">, </w:t>
      </w:r>
      <w:r w:rsidRPr="009B3F30">
        <w:t xml:space="preserve">the vSOC System </w:t>
      </w:r>
      <w:r>
        <w:t>or Documentation</w:t>
      </w:r>
      <w:r w:rsidRPr="009B3F30">
        <w:t xml:space="preserve"> (including ideas or suggestions for enhancements or improvements to those items) to D3, then D3 and its successors, assigns and licensees may use and commercialize the feedback without providing any compensation to Customer, Affiliates, Authorized Users or any other person. For greater certainty, Customer, Affiliates and Authorized Users will not include in feedback to D3 any information that is confidential or proprietary to Customer, Affiliates, Authorized Users or any other person.</w:t>
      </w:r>
      <w:r w:rsidR="002C5FD6">
        <w:t xml:space="preserve">  </w:t>
      </w:r>
      <w:r w:rsidR="002C5FD6" w:rsidRPr="00B36C9B">
        <w:rPr>
          <w:rFonts w:ascii="Calibri" w:hAnsi="Calibri"/>
          <w:color w:val="auto"/>
        </w:rPr>
        <w:t>Vendor acknowledges that the ability to use this Agreement and any Feedback provided as a result of this Agreement in advertising is limited by GSAR 552.203-71</w:t>
      </w:r>
      <w:r w:rsidR="002C5FD6">
        <w:rPr>
          <w:rFonts w:ascii="Calibri" w:hAnsi="Calibri"/>
          <w:color w:val="auto"/>
        </w:rPr>
        <w:t>.</w:t>
      </w:r>
    </w:p>
    <w:p w14:paraId="11B6FC22" w14:textId="77777777" w:rsidR="008248D5" w:rsidRPr="009B3F30" w:rsidRDefault="008248D5" w:rsidP="008248D5">
      <w:pPr>
        <w:pStyle w:val="Heading2"/>
        <w:numPr>
          <w:ilvl w:val="1"/>
          <w:numId w:val="7"/>
        </w:numPr>
        <w:tabs>
          <w:tab w:val="clear" w:pos="1440"/>
        </w:tabs>
        <w:overflowPunct/>
        <w:autoSpaceDE/>
        <w:autoSpaceDN/>
        <w:adjustRightInd/>
        <w:ind w:left="0" w:firstLine="0"/>
        <w:textAlignment w:val="auto"/>
      </w:pPr>
      <w:r w:rsidRPr="009B3F30">
        <w:rPr>
          <w:b/>
        </w:rPr>
        <w:t>Trademarks:</w:t>
      </w:r>
      <w:r w:rsidRPr="009B3F30">
        <w:t xml:space="preserve">  D3</w:t>
      </w:r>
      <w:r w:rsidRPr="009B3F30">
        <w:sym w:font="Symbol" w:char="F0D4"/>
      </w:r>
      <w:r w:rsidRPr="009B3F30">
        <w:t>, D3 Security</w:t>
      </w:r>
      <w:r w:rsidRPr="009B3F30">
        <w:sym w:font="Symbol" w:char="F0D4"/>
      </w:r>
      <w:r w:rsidRPr="009B3F30">
        <w:t>, D3 Cyber</w:t>
      </w:r>
      <w:r w:rsidRPr="009B3F30">
        <w:sym w:font="Symbol" w:char="F0D4"/>
      </w:r>
      <w:r w:rsidRPr="009B3F30">
        <w:t>, the D3 Logo, vSOC</w:t>
      </w:r>
      <w:r w:rsidRPr="009B3F30">
        <w:sym w:font="Symbol" w:char="F0D4"/>
      </w:r>
      <w:r w:rsidRPr="009B3F30">
        <w:t xml:space="preserve"> and other related logos and marks are registered or unregistered trademarks of D3. Customer does not have any license or right to use any of those trademarks.</w:t>
      </w:r>
    </w:p>
    <w:p w14:paraId="33F36E75" w14:textId="77777777" w:rsidR="008248D5" w:rsidRPr="009B3F30" w:rsidRDefault="008248D5" w:rsidP="008248D5">
      <w:pPr>
        <w:pStyle w:val="Heading1"/>
        <w:numPr>
          <w:ilvl w:val="0"/>
          <w:numId w:val="7"/>
        </w:numPr>
        <w:tabs>
          <w:tab w:val="clear" w:pos="720"/>
        </w:tabs>
        <w:overflowPunct/>
        <w:autoSpaceDE/>
        <w:autoSpaceDN/>
        <w:adjustRightInd/>
        <w:ind w:left="0" w:firstLine="0"/>
        <w:textAlignment w:val="auto"/>
      </w:pPr>
      <w:r w:rsidRPr="009B3F30">
        <w:t>Additional Obligations</w:t>
      </w:r>
    </w:p>
    <w:p w14:paraId="1CE14AA2" w14:textId="7528C7FB" w:rsidR="008248D5" w:rsidRPr="009B3F30" w:rsidRDefault="008248D5" w:rsidP="008248D5">
      <w:pPr>
        <w:pStyle w:val="Heading2"/>
        <w:numPr>
          <w:ilvl w:val="1"/>
          <w:numId w:val="7"/>
        </w:numPr>
        <w:tabs>
          <w:tab w:val="clear" w:pos="1440"/>
        </w:tabs>
        <w:overflowPunct/>
        <w:autoSpaceDE/>
        <w:autoSpaceDN/>
        <w:adjustRightInd/>
        <w:ind w:left="0" w:firstLine="0"/>
        <w:textAlignment w:val="auto"/>
      </w:pPr>
      <w:r w:rsidRPr="009B3F30">
        <w:rPr>
          <w:b/>
        </w:rPr>
        <w:t xml:space="preserve">No Disclosure of Confidential/Regulated Information:  </w:t>
      </w:r>
      <w:r w:rsidRPr="009B3F30">
        <w:t>Except for Customer Data transmitted to or stored in the vSOC Service,</w:t>
      </w:r>
      <w:r w:rsidRPr="009B3F30">
        <w:rPr>
          <w:b/>
        </w:rPr>
        <w:t xml:space="preserve"> </w:t>
      </w:r>
      <w:r w:rsidRPr="009B3F30">
        <w:t>Customer will not disclose to D3 any information that Customer considers to be confidential or proprietary to Customer or any other person (including Customer’s clients or employees) or any information (including personal information) the disclosure or use of which is regulated by applicable law.</w:t>
      </w:r>
      <w:r w:rsidR="004C6FF6">
        <w:t xml:space="preserve">  Neither this Agreement nor the pricing terms are confidential information notwithstanding any such markings.  D3 </w:t>
      </w:r>
      <w:r w:rsidR="004C6FF6" w:rsidRPr="005E5067">
        <w:t xml:space="preserve">recognizes that Federal agencies are subject to the Freedom of Information Act, 5 U.S.C. 552, which </w:t>
      </w:r>
      <w:r w:rsidR="004C6FF6">
        <w:t>may require</w:t>
      </w:r>
      <w:r w:rsidR="004C6FF6" w:rsidRPr="005E5067">
        <w:t xml:space="preserve"> that certain information be released, despite being characterized as “confidential” by the vendor</w:t>
      </w:r>
      <w:r w:rsidR="004C6FF6">
        <w:t>.</w:t>
      </w:r>
    </w:p>
    <w:p w14:paraId="09F8F150" w14:textId="77777777" w:rsidR="008248D5" w:rsidRPr="009B3F30" w:rsidRDefault="008248D5" w:rsidP="008248D5">
      <w:pPr>
        <w:pStyle w:val="Heading2"/>
        <w:numPr>
          <w:ilvl w:val="1"/>
          <w:numId w:val="7"/>
        </w:numPr>
        <w:tabs>
          <w:tab w:val="clear" w:pos="1440"/>
        </w:tabs>
        <w:overflowPunct/>
        <w:autoSpaceDE/>
        <w:autoSpaceDN/>
        <w:adjustRightInd/>
        <w:ind w:left="0" w:firstLine="0"/>
        <w:textAlignment w:val="auto"/>
      </w:pPr>
      <w:r w:rsidRPr="009B3F30">
        <w:rPr>
          <w:b/>
        </w:rPr>
        <w:t>Representations/Warranties of Customer:</w:t>
      </w:r>
      <w:r w:rsidRPr="009B3F30">
        <w:t xml:space="preserve">  Customer represents and warrants to D3 that Customer has the right, power, capacity and authority to enter into and perform Customer’s obligations and exercise Customer’s rights under this Agreement, and Customer’s entering into this Agreement and performance of Customer’s obligations and exercise of Customer’s rights under this Agreement will not conflict with, or result in the breach of, any express or implied obligation or duty (contractual or otherwise) now or in the future owed by Customer to any other person.</w:t>
      </w:r>
    </w:p>
    <w:p w14:paraId="2E4E2FFA" w14:textId="77777777" w:rsidR="008248D5" w:rsidRPr="009B3F30" w:rsidRDefault="008248D5" w:rsidP="008248D5">
      <w:pPr>
        <w:pStyle w:val="Heading2"/>
        <w:numPr>
          <w:ilvl w:val="1"/>
          <w:numId w:val="7"/>
        </w:numPr>
        <w:tabs>
          <w:tab w:val="clear" w:pos="1440"/>
        </w:tabs>
        <w:overflowPunct/>
        <w:autoSpaceDE/>
        <w:autoSpaceDN/>
        <w:adjustRightInd/>
        <w:ind w:left="0" w:firstLine="0"/>
        <w:textAlignment w:val="auto"/>
      </w:pPr>
      <w:r w:rsidRPr="009B3F30">
        <w:rPr>
          <w:b/>
        </w:rPr>
        <w:t>Technical Requirements:</w:t>
      </w:r>
      <w:r w:rsidRPr="009B3F30">
        <w:t xml:space="preserve">  Customer is solely responsible and liable for obtaining, provisioning, configuring, maintaining, paying for, and protecting from loss and damage, all equipment (including Client Devices), software and services necessary for Customer’s use of the vSOC Service.</w:t>
      </w:r>
    </w:p>
    <w:p w14:paraId="08936037" w14:textId="77777777" w:rsidR="008248D5" w:rsidRPr="009B3F30" w:rsidRDefault="008248D5" w:rsidP="008248D5">
      <w:pPr>
        <w:pStyle w:val="Heading2"/>
        <w:numPr>
          <w:ilvl w:val="1"/>
          <w:numId w:val="7"/>
        </w:numPr>
        <w:tabs>
          <w:tab w:val="clear" w:pos="1440"/>
        </w:tabs>
        <w:overflowPunct/>
        <w:autoSpaceDE/>
        <w:autoSpaceDN/>
        <w:adjustRightInd/>
        <w:ind w:left="0" w:firstLine="0"/>
        <w:textAlignment w:val="auto"/>
      </w:pPr>
      <w:r w:rsidRPr="009B3F30">
        <w:rPr>
          <w:b/>
        </w:rPr>
        <w:t>Applicable Laws:</w:t>
      </w:r>
      <w:r w:rsidRPr="009B3F30">
        <w:t xml:space="preserve">  Customer will ensure that all use by or on behalf of Customer and Affiliates of the vSOC Service, Documentation and Services complies with all applicable laws, including all laws relating to data privacy, personal information protection, international communications and the exportation and transmission of software, technical data and other regulated materials.</w:t>
      </w:r>
    </w:p>
    <w:p w14:paraId="18DEE205" w14:textId="77777777" w:rsidR="008248D5" w:rsidRPr="009B3F30" w:rsidRDefault="008248D5" w:rsidP="008248D5">
      <w:pPr>
        <w:pStyle w:val="Heading2"/>
        <w:numPr>
          <w:ilvl w:val="1"/>
          <w:numId w:val="7"/>
        </w:numPr>
        <w:tabs>
          <w:tab w:val="clear" w:pos="1440"/>
        </w:tabs>
        <w:overflowPunct/>
        <w:autoSpaceDE/>
        <w:autoSpaceDN/>
        <w:adjustRightInd/>
        <w:ind w:left="0" w:firstLine="0"/>
        <w:textAlignment w:val="auto"/>
      </w:pPr>
      <w:bookmarkStart w:id="258" w:name="_Ref374377211"/>
      <w:r w:rsidRPr="009B3F30">
        <w:rPr>
          <w:b/>
        </w:rPr>
        <w:t>Unauthorized Use:</w:t>
      </w:r>
      <w:r w:rsidRPr="009B3F30">
        <w:t xml:space="preserve">  Customer will promptly notify D3 if Customer knows of or suspects any unauthorized access to or use of the vSOC Service.</w:t>
      </w:r>
      <w:bookmarkEnd w:id="258"/>
    </w:p>
    <w:p w14:paraId="39918A98" w14:textId="77777777" w:rsidR="008248D5" w:rsidRPr="009B3F30" w:rsidRDefault="008248D5" w:rsidP="008248D5">
      <w:pPr>
        <w:pStyle w:val="Heading2"/>
        <w:numPr>
          <w:ilvl w:val="1"/>
          <w:numId w:val="7"/>
        </w:numPr>
        <w:tabs>
          <w:tab w:val="clear" w:pos="1440"/>
        </w:tabs>
        <w:overflowPunct/>
        <w:autoSpaceDE/>
        <w:autoSpaceDN/>
        <w:adjustRightInd/>
        <w:ind w:left="0" w:firstLine="0"/>
        <w:textAlignment w:val="auto"/>
      </w:pPr>
      <w:r w:rsidRPr="009B3F30">
        <w:rPr>
          <w:b/>
        </w:rPr>
        <w:t>Subcontractors/Service Providers:</w:t>
      </w:r>
      <w:r w:rsidRPr="009B3F30">
        <w:t xml:space="preserve">  D3 in its discretion </w:t>
      </w:r>
      <w:r>
        <w:t xml:space="preserve">may </w:t>
      </w:r>
      <w:r w:rsidRPr="009B3F30">
        <w:t>engage subcontractors or third party service providers to assist D3 to perform and provide the vSOC Service and Services, but D3 will remain fully responsible for the vSOC Service and Services.</w:t>
      </w:r>
    </w:p>
    <w:p w14:paraId="1F7ECC93" w14:textId="77777777" w:rsidR="008248D5" w:rsidRPr="009B3F30" w:rsidRDefault="008248D5" w:rsidP="008248D5">
      <w:pPr>
        <w:pStyle w:val="Heading2"/>
        <w:numPr>
          <w:ilvl w:val="1"/>
          <w:numId w:val="7"/>
        </w:numPr>
        <w:tabs>
          <w:tab w:val="clear" w:pos="1440"/>
        </w:tabs>
        <w:overflowPunct/>
        <w:autoSpaceDE/>
        <w:autoSpaceDN/>
        <w:adjustRightInd/>
        <w:ind w:left="0" w:firstLine="0"/>
        <w:textAlignment w:val="auto"/>
      </w:pPr>
      <w:r w:rsidRPr="009B3F30">
        <w:rPr>
          <w:b/>
        </w:rPr>
        <w:t>Software/Technologies:</w:t>
      </w:r>
      <w:r w:rsidRPr="009B3F30">
        <w:t xml:space="preserve">  Notwithstanding any other provision of this Agreement, under no circumstances will Customer be entitled to directly or indirectly receive or obtain a copy of any of the computer software (whether in machine readable (compiled or object code) format or in source code format) or other technologies used by or on behalf of D3 to provide the vSOC Service or Services.</w:t>
      </w:r>
    </w:p>
    <w:p w14:paraId="5E7AF7B2" w14:textId="77777777" w:rsidR="008248D5" w:rsidRPr="009B3F30" w:rsidRDefault="008248D5" w:rsidP="008248D5">
      <w:pPr>
        <w:pStyle w:val="Heading2"/>
        <w:numPr>
          <w:ilvl w:val="1"/>
          <w:numId w:val="7"/>
        </w:numPr>
        <w:tabs>
          <w:tab w:val="clear" w:pos="1440"/>
        </w:tabs>
        <w:overflowPunct/>
        <w:autoSpaceDE/>
        <w:autoSpaceDN/>
        <w:adjustRightInd/>
        <w:ind w:left="0" w:firstLine="0"/>
        <w:textAlignment w:val="auto"/>
      </w:pPr>
      <w:r w:rsidRPr="009B3F30">
        <w:rPr>
          <w:b/>
        </w:rPr>
        <w:t>Emergencies:</w:t>
      </w:r>
      <w:r w:rsidRPr="009B3F30">
        <w:t xml:space="preserve">  D3 may temporarily suspend the vSOC Service in order to prevent or remedy unauthorized access to or use of the vSOC Service or the vSOC System, including any actual or attempted access to or use of the vSOC Service or the vSOC System that interferes with or threatens, damages, disrupts, compromises or degrades the integrity, functionality, operation, performance or security of the vSOC Service or the vSOC System, or if D3 reasonably believes that the temporary suspension is reasonably necessary to prevent an imminent risk of harm, liability, loss or damage.</w:t>
      </w:r>
    </w:p>
    <w:p w14:paraId="2E7D4EC4" w14:textId="77777777" w:rsidR="008248D5" w:rsidRPr="009B3F30" w:rsidRDefault="008248D5" w:rsidP="008248D5">
      <w:pPr>
        <w:pStyle w:val="Heading1"/>
        <w:numPr>
          <w:ilvl w:val="0"/>
          <w:numId w:val="7"/>
        </w:numPr>
        <w:tabs>
          <w:tab w:val="clear" w:pos="720"/>
        </w:tabs>
        <w:overflowPunct/>
        <w:autoSpaceDE/>
        <w:autoSpaceDN/>
        <w:adjustRightInd/>
        <w:ind w:left="0" w:firstLine="0"/>
        <w:textAlignment w:val="auto"/>
      </w:pPr>
      <w:r w:rsidRPr="009B3F30">
        <w:t>Indemnities</w:t>
      </w:r>
    </w:p>
    <w:p w14:paraId="18438CA6" w14:textId="51DCCEC8" w:rsidR="008248D5" w:rsidRPr="009B3F30" w:rsidRDefault="005913E8" w:rsidP="008248D5">
      <w:pPr>
        <w:pStyle w:val="Heading2"/>
        <w:keepNext/>
        <w:numPr>
          <w:ilvl w:val="1"/>
          <w:numId w:val="7"/>
        </w:numPr>
        <w:tabs>
          <w:tab w:val="clear" w:pos="1440"/>
        </w:tabs>
        <w:overflowPunct/>
        <w:autoSpaceDE/>
        <w:autoSpaceDN/>
        <w:adjustRightInd/>
        <w:ind w:left="0" w:firstLine="0"/>
        <w:textAlignment w:val="auto"/>
      </w:pPr>
      <w:r>
        <w:rPr>
          <w:b/>
        </w:rPr>
        <w:t>Reserved</w:t>
      </w:r>
      <w:r w:rsidR="008248D5" w:rsidRPr="009B3F30">
        <w:rPr>
          <w:b/>
        </w:rPr>
        <w:t xml:space="preserve">: </w:t>
      </w:r>
    </w:p>
    <w:p w14:paraId="17C69867" w14:textId="77777777" w:rsidR="008248D5" w:rsidRPr="009B3F30" w:rsidRDefault="008248D5" w:rsidP="008248D5">
      <w:pPr>
        <w:pStyle w:val="Heading2"/>
        <w:numPr>
          <w:ilvl w:val="1"/>
          <w:numId w:val="7"/>
        </w:numPr>
        <w:tabs>
          <w:tab w:val="clear" w:pos="1440"/>
        </w:tabs>
        <w:overflowPunct/>
        <w:autoSpaceDE/>
        <w:autoSpaceDN/>
        <w:adjustRightInd/>
        <w:ind w:left="0" w:firstLine="0"/>
        <w:textAlignment w:val="auto"/>
      </w:pPr>
      <w:r w:rsidRPr="009B3F30">
        <w:rPr>
          <w:b/>
        </w:rPr>
        <w:t>IP Infringement Indemnity by D3:</w:t>
      </w:r>
    </w:p>
    <w:p w14:paraId="38D177D1" w14:textId="77777777" w:rsidR="008248D5" w:rsidRPr="009B3F30" w:rsidRDefault="008248D5" w:rsidP="008248D5">
      <w:pPr>
        <w:pStyle w:val="Heading3"/>
        <w:numPr>
          <w:ilvl w:val="2"/>
          <w:numId w:val="7"/>
        </w:numPr>
        <w:tabs>
          <w:tab w:val="clear" w:pos="2160"/>
        </w:tabs>
        <w:overflowPunct/>
        <w:autoSpaceDE/>
        <w:autoSpaceDN/>
        <w:adjustRightInd/>
        <w:ind w:left="720"/>
        <w:textAlignment w:val="auto"/>
      </w:pPr>
      <w:r w:rsidRPr="009B3F30">
        <w:rPr>
          <w:b/>
        </w:rPr>
        <w:t>Definitions:</w:t>
      </w:r>
      <w:r w:rsidRPr="009B3F30">
        <w:t xml:space="preserve">  In this Agreement: </w:t>
      </w:r>
      <w:r w:rsidRPr="009B3F30">
        <w:fldChar w:fldCharType="begin"/>
      </w:r>
      <w:r w:rsidRPr="009B3F30">
        <w:instrText xml:space="preserve"> LISTNUM NumberDefault \l6 \s1 \* MERGEFORMAT </w:instrText>
      </w:r>
      <w:r w:rsidRPr="009B3F30">
        <w:fldChar w:fldCharType="end">
          <w:numberingChange w:id="259" w:author="Jay Colavita" w:date="2020-06-09T23:32:00Z" w:original="(i)"/>
        </w:fldChar>
      </w:r>
      <w:r w:rsidRPr="009B3F30">
        <w:t xml:space="preserve"> “</w:t>
      </w:r>
      <w:r w:rsidRPr="009B3F30">
        <w:rPr>
          <w:b/>
        </w:rPr>
        <w:t>IP Infringement Proceeding</w:t>
      </w:r>
      <w:r w:rsidRPr="009B3F30">
        <w:t xml:space="preserve">” means an action brought against Customer or an Affiliate by an unaffiliated person in a court of competent jurisdiction in a Protected Jurisdiction that is based solely upon allegations that use of the vSOC Service by Customer or an Affiliate in accordance with this Agreement infringes or misappropriates a copyright or trademark under the laws of the Protected Jurisdiction that is owned by that unaffiliated person; </w:t>
      </w:r>
      <w:r w:rsidRPr="009B3F30">
        <w:fldChar w:fldCharType="begin"/>
      </w:r>
      <w:r w:rsidRPr="009B3F30">
        <w:instrText xml:space="preserve"> LISTNUM NumberDefault \l6 \* MERGEFORMAT </w:instrText>
      </w:r>
      <w:r w:rsidRPr="009B3F30">
        <w:fldChar w:fldCharType="end">
          <w:numberingChange w:id="260" w:author="Jay Colavita" w:date="2020-06-09T23:32:00Z" w:original="(ii)"/>
        </w:fldChar>
      </w:r>
      <w:r w:rsidRPr="009B3F30">
        <w:t xml:space="preserve"> “</w:t>
      </w:r>
      <w:r w:rsidRPr="009B3F30">
        <w:rPr>
          <w:b/>
        </w:rPr>
        <w:t>IP Infringement Judgment</w:t>
      </w:r>
      <w:r w:rsidRPr="009B3F30">
        <w:t xml:space="preserve">” means a final judgment against Customer or an Affiliate in favour of an unaffiliated person issued in an IP Infringement Proceeding to the extent that the judgment is based upon a finding that use of the vSOC Service by Customer or an Affiliate in accordance with this Agreement infringes or misappropriates a copyright or trademark under the laws of a Protected Jurisdiction that is owned by that unaffiliated person; and </w:t>
      </w:r>
      <w:r w:rsidRPr="009B3F30">
        <w:fldChar w:fldCharType="begin"/>
      </w:r>
      <w:r w:rsidRPr="009B3F30">
        <w:instrText xml:space="preserve"> LISTNUM NumberDefault \l6 \* MERGEFORMAT </w:instrText>
      </w:r>
      <w:r w:rsidRPr="009B3F30">
        <w:fldChar w:fldCharType="end">
          <w:numberingChange w:id="261" w:author="Jay Colavita" w:date="2020-06-09T23:32:00Z" w:original="(iii)"/>
        </w:fldChar>
      </w:r>
      <w:r w:rsidRPr="009B3F30">
        <w:t> “</w:t>
      </w:r>
      <w:r w:rsidRPr="009B3F30">
        <w:rPr>
          <w:b/>
        </w:rPr>
        <w:t>Protected Jurisdiction</w:t>
      </w:r>
      <w:r w:rsidRPr="009B3F30">
        <w:t>” means Canada, the United States of America and the European Union.</w:t>
      </w:r>
    </w:p>
    <w:p w14:paraId="56EE62F1" w14:textId="6E751485" w:rsidR="008248D5" w:rsidRPr="009B3F30" w:rsidRDefault="008248D5" w:rsidP="008248D5">
      <w:pPr>
        <w:pStyle w:val="Heading3"/>
        <w:numPr>
          <w:ilvl w:val="2"/>
          <w:numId w:val="7"/>
        </w:numPr>
        <w:tabs>
          <w:tab w:val="clear" w:pos="2160"/>
        </w:tabs>
        <w:overflowPunct/>
        <w:autoSpaceDE/>
        <w:autoSpaceDN/>
        <w:adjustRightInd/>
        <w:ind w:left="720"/>
        <w:textAlignment w:val="auto"/>
      </w:pPr>
      <w:r w:rsidRPr="009B3F30">
        <w:rPr>
          <w:b/>
        </w:rPr>
        <w:t>Defence and Indemnity:</w:t>
      </w:r>
      <w:r w:rsidRPr="009B3F30">
        <w:t xml:space="preserve">  Subject to sections </w:t>
      </w:r>
      <w:r w:rsidRPr="009B3F30">
        <w:fldChar w:fldCharType="begin"/>
      </w:r>
      <w:r w:rsidRPr="009B3F30">
        <w:instrText xml:space="preserve"> REF _Ref180841383 \w \h  \* MERGEFORMAT </w:instrText>
      </w:r>
      <w:r w:rsidRPr="009B3F30">
        <w:fldChar w:fldCharType="separate"/>
      </w:r>
      <w:r>
        <w:t>8.2(c)</w:t>
      </w:r>
      <w:r w:rsidRPr="009B3F30">
        <w:fldChar w:fldCharType="end"/>
      </w:r>
      <w:r w:rsidRPr="009B3F30">
        <w:t xml:space="preserve"> and </w:t>
      </w:r>
      <w:r w:rsidRPr="009B3F30">
        <w:fldChar w:fldCharType="begin"/>
      </w:r>
      <w:r w:rsidRPr="009B3F30">
        <w:instrText xml:space="preserve"> REF _Ref114397025 \w \h  \* MERGEFORMAT </w:instrText>
      </w:r>
      <w:r w:rsidRPr="009B3F30">
        <w:fldChar w:fldCharType="separate"/>
      </w:r>
      <w:r>
        <w:t>8.2(d)</w:t>
      </w:r>
      <w:r w:rsidRPr="009B3F30">
        <w:fldChar w:fldCharType="end"/>
      </w:r>
      <w:r w:rsidRPr="009B3F30">
        <w:t xml:space="preserve">, D3 will </w:t>
      </w:r>
      <w:r w:rsidR="005913E8">
        <w:t xml:space="preserve">have the right to intervene to </w:t>
      </w:r>
      <w:r w:rsidRPr="009B3F30">
        <w:t xml:space="preserve">defend Customer and Affiliates against an IP Infringement Proceeding and indemnify Customer and Affiliates against a resulting IP Infringement Judgment, provided that Customer and Affiliates: </w:t>
      </w:r>
      <w:r w:rsidRPr="009B3F30">
        <w:fldChar w:fldCharType="begin"/>
      </w:r>
      <w:r w:rsidRPr="009B3F30">
        <w:instrText xml:space="preserve"> LISTNUM NumberDefault \l6 \s1 \* MERGEFORMAT </w:instrText>
      </w:r>
      <w:r w:rsidRPr="009B3F30">
        <w:fldChar w:fldCharType="end">
          <w:numberingChange w:id="262" w:author="Jay Colavita" w:date="2020-06-09T23:32:00Z" w:original="(i)"/>
        </w:fldChar>
      </w:r>
      <w:r w:rsidRPr="009B3F30">
        <w:t xml:space="preserve"> give D3 prompt notice of the IP Infringement Proceeding and any related demand (provided that a failure to give prompt notice will only relieve D3 of D3’s obligations under this section </w:t>
      </w:r>
      <w:r w:rsidRPr="009B3F30">
        <w:fldChar w:fldCharType="begin"/>
      </w:r>
      <w:r w:rsidRPr="009B3F30">
        <w:instrText xml:space="preserve"> REF _Ref114397448 \w \h  \* MERGEFORMAT </w:instrText>
      </w:r>
      <w:r w:rsidRPr="009B3F30">
        <w:fldChar w:fldCharType="separate"/>
      </w:r>
      <w:r>
        <w:t>8.2(b)</w:t>
      </w:r>
      <w:r w:rsidRPr="009B3F30">
        <w:fldChar w:fldCharType="end"/>
      </w:r>
      <w:r w:rsidRPr="009B3F30">
        <w:t xml:space="preserve"> if the failure to give prompt notice has caused, or is likely to cause, prejudice to D3); </w:t>
      </w:r>
      <w:r w:rsidRPr="009B3F30">
        <w:fldChar w:fldCharType="begin"/>
      </w:r>
      <w:r w:rsidRPr="009B3F30">
        <w:instrText xml:space="preserve"> LISTNUM NumberDefault \l6 \* MERGEFORMAT </w:instrText>
      </w:r>
      <w:r w:rsidRPr="009B3F30">
        <w:fldChar w:fldCharType="end">
          <w:numberingChange w:id="263" w:author="Jay Colavita" w:date="2020-06-09T23:32:00Z" w:original="(ii)"/>
        </w:fldChar>
      </w:r>
      <w:r w:rsidRPr="009B3F30">
        <w:t xml:space="preserve"> grant control of the defence and settlement of the IP Infringement Proceeding and any related demand to D3 (provided that D3 will not settle the IP Infringement Proceeding or a related demand in a way that requires Customer or Affiliates to take any affirmative action without Customer’s prior written consent, which consent will not be unreasonably withheld or delayed); </w:t>
      </w:r>
      <w:r w:rsidRPr="009B3F30">
        <w:fldChar w:fldCharType="begin"/>
      </w:r>
      <w:r w:rsidRPr="009B3F30">
        <w:instrText xml:space="preserve"> LISTNUM NumberDefault \l6 \* MERGEFORMAT </w:instrText>
      </w:r>
      <w:r w:rsidRPr="009B3F30">
        <w:fldChar w:fldCharType="end">
          <w:numberingChange w:id="264" w:author="Jay Colavita" w:date="2020-06-09T23:32:00Z" w:original="(iii)"/>
        </w:fldChar>
      </w:r>
      <w:r w:rsidRPr="009B3F30">
        <w:t xml:space="preserve"> agrees that the same legal counsel may jointly represent Customer and Affiliates, D3 and all other defendants in the IP Infringement Proceeding; and </w:t>
      </w:r>
      <w:r w:rsidRPr="009B3F30">
        <w:fldChar w:fldCharType="begin"/>
      </w:r>
      <w:r w:rsidRPr="009B3F30">
        <w:instrText xml:space="preserve"> LISTNUM NumberDefault \l6 \* MERGEFORMAT </w:instrText>
      </w:r>
      <w:r w:rsidRPr="009B3F30">
        <w:fldChar w:fldCharType="end">
          <w:numberingChange w:id="265" w:author="Jay Colavita" w:date="2020-06-09T23:32:00Z" w:original="(iv)"/>
        </w:fldChar>
      </w:r>
      <w:r w:rsidRPr="009B3F30">
        <w:t xml:space="preserve"> upon request by D3, reasonably cooperates with and assists D3 regarding the defence and settlement of the IP Infringement Proceeding and any related demand. </w:t>
      </w:r>
      <w:r w:rsidR="008A51F6">
        <w:t xml:space="preserve">Nothing contained herein shall be construed in derogation of the U.S. Department of Justice’s right to defend any claim or action brought against the U.S., pursuant to its jurisdictional statute 28 U.S.C. §516.  </w:t>
      </w:r>
      <w:r w:rsidRPr="009B3F30">
        <w:t>Customer and Affiliates retain the right to participate (with counsel of their own selection at their sole cost and expense) in the defense of and settlement negotiations relating to an IP Infringement Proceeding.</w:t>
      </w:r>
    </w:p>
    <w:p w14:paraId="1256A579" w14:textId="77777777" w:rsidR="008248D5" w:rsidRPr="009B3F30" w:rsidRDefault="008248D5" w:rsidP="008248D5">
      <w:pPr>
        <w:pStyle w:val="Heading3"/>
        <w:numPr>
          <w:ilvl w:val="2"/>
          <w:numId w:val="7"/>
        </w:numPr>
        <w:tabs>
          <w:tab w:val="clear" w:pos="2160"/>
        </w:tabs>
        <w:overflowPunct/>
        <w:autoSpaceDE/>
        <w:autoSpaceDN/>
        <w:adjustRightInd/>
        <w:ind w:left="720"/>
        <w:textAlignment w:val="auto"/>
      </w:pPr>
      <w:r w:rsidRPr="009B3F30">
        <w:rPr>
          <w:b/>
        </w:rPr>
        <w:t>Additional Remedies:</w:t>
      </w:r>
      <w:r w:rsidRPr="009B3F30">
        <w:t xml:space="preserve">  Subject to section </w:t>
      </w:r>
      <w:r w:rsidRPr="009B3F30">
        <w:fldChar w:fldCharType="begin"/>
      </w:r>
      <w:r w:rsidRPr="009B3F30">
        <w:instrText xml:space="preserve"> REF _Ref114397025 \w \h  \* MERGEFORMAT </w:instrText>
      </w:r>
      <w:r w:rsidRPr="009B3F30">
        <w:fldChar w:fldCharType="separate"/>
      </w:r>
      <w:r>
        <w:t>8.2(d)</w:t>
      </w:r>
      <w:r w:rsidRPr="009B3F30">
        <w:fldChar w:fldCharType="end"/>
      </w:r>
      <w:r w:rsidRPr="009B3F30">
        <w:t xml:space="preserve">, if an IP Infringement Judgment prohibits Customer or an Affiliate from continued use of a vSOC Module in accordance with this Agreement, or if at any time D3 reasonably believes that a vSOC Module is likely to become the subject of an IP Infringement Judgment, then D3 in its discretion will either: </w:t>
      </w:r>
      <w:r w:rsidRPr="009B3F30">
        <w:fldChar w:fldCharType="begin"/>
      </w:r>
      <w:r w:rsidRPr="009B3F30">
        <w:instrText xml:space="preserve"> LISTNUM NumberDefault \l6 \s1 \* MERGEFORMAT </w:instrText>
      </w:r>
      <w:r w:rsidRPr="009B3F30">
        <w:fldChar w:fldCharType="end">
          <w:numberingChange w:id="266" w:author="Jay Colavita" w:date="2020-06-09T23:32:00Z" w:original="(i)"/>
        </w:fldChar>
      </w:r>
      <w:r w:rsidRPr="009B3F30">
        <w:t xml:space="preserve"> obtain for Customer and Affiliates the right to continue to use the vSOC Module in accordance with this Agreement; </w:t>
      </w:r>
      <w:r w:rsidRPr="009B3F30">
        <w:fldChar w:fldCharType="begin"/>
      </w:r>
      <w:r w:rsidRPr="009B3F30">
        <w:instrText xml:space="preserve"> LISTNUM NumberDefault \l6 \* MERGEFORMAT </w:instrText>
      </w:r>
      <w:r w:rsidRPr="009B3F30">
        <w:fldChar w:fldCharType="end">
          <w:numberingChange w:id="267" w:author="Jay Colavita" w:date="2020-06-09T23:32:00Z" w:original="(ii)"/>
        </w:fldChar>
      </w:r>
      <w:r w:rsidRPr="009B3F30">
        <w:t xml:space="preserve"> replace or modify the vSOC Module to make it non-infringing; or </w:t>
      </w:r>
      <w:r w:rsidRPr="009B3F30">
        <w:fldChar w:fldCharType="begin"/>
      </w:r>
      <w:r w:rsidRPr="009B3F30">
        <w:instrText xml:space="preserve"> LISTNUM NumberDefault \l6 \* MERGEFORMAT </w:instrText>
      </w:r>
      <w:r w:rsidRPr="009B3F30">
        <w:fldChar w:fldCharType="end">
          <w:numberingChange w:id="268" w:author="Jay Colavita" w:date="2020-06-09T23:32:00Z" w:original="(iii)"/>
        </w:fldChar>
      </w:r>
      <w:r w:rsidRPr="009B3F30">
        <w:t> terminate all use of the vSOC Module by Authorized Users and promptly refund to Customer the prorated unused portion of the annual fee for the Base License for the vSOC Module.</w:t>
      </w:r>
    </w:p>
    <w:p w14:paraId="2116D858" w14:textId="77777777" w:rsidR="008248D5" w:rsidRPr="009B3F30" w:rsidRDefault="008248D5" w:rsidP="008248D5">
      <w:pPr>
        <w:pStyle w:val="Heading3"/>
        <w:numPr>
          <w:ilvl w:val="2"/>
          <w:numId w:val="7"/>
        </w:numPr>
        <w:tabs>
          <w:tab w:val="clear" w:pos="2160"/>
        </w:tabs>
        <w:overflowPunct/>
        <w:autoSpaceDE/>
        <w:autoSpaceDN/>
        <w:adjustRightInd/>
        <w:ind w:left="720"/>
        <w:textAlignment w:val="auto"/>
      </w:pPr>
      <w:r w:rsidRPr="009B3F30">
        <w:rPr>
          <w:b/>
        </w:rPr>
        <w:t>Exclusions/Limitation:</w:t>
      </w:r>
      <w:r w:rsidRPr="009B3F30">
        <w:t xml:space="preserve">  Sections </w:t>
      </w:r>
      <w:r w:rsidRPr="009B3F30">
        <w:fldChar w:fldCharType="begin"/>
      </w:r>
      <w:r w:rsidRPr="009B3F30">
        <w:instrText xml:space="preserve"> REF _Ref114397448 \w \h  \* MERGEFORMAT </w:instrText>
      </w:r>
      <w:r w:rsidRPr="009B3F30">
        <w:fldChar w:fldCharType="separate"/>
      </w:r>
      <w:r>
        <w:t>8.2(b)</w:t>
      </w:r>
      <w:r w:rsidRPr="009B3F30">
        <w:fldChar w:fldCharType="end"/>
      </w:r>
      <w:r w:rsidRPr="009B3F30">
        <w:t xml:space="preserve"> and </w:t>
      </w:r>
      <w:r w:rsidRPr="009B3F30">
        <w:fldChar w:fldCharType="begin"/>
      </w:r>
      <w:r w:rsidRPr="009B3F30">
        <w:instrText xml:space="preserve"> REF _Ref180841383 \w \h  \* MERGEFORMAT </w:instrText>
      </w:r>
      <w:r w:rsidRPr="009B3F30">
        <w:fldChar w:fldCharType="separate"/>
      </w:r>
      <w:r>
        <w:t>8.2(c)</w:t>
      </w:r>
      <w:r w:rsidRPr="009B3F30">
        <w:fldChar w:fldCharType="end"/>
      </w:r>
      <w:r w:rsidRPr="009B3F30">
        <w:t xml:space="preserve"> do not apply to an IP Infringement Proceeding or an IP Infringement Judgment based upon any actual or alleged infringement or misappropriation arising from, connected with, or relating to</w:t>
      </w:r>
      <w:r>
        <w:t xml:space="preserve"> any of the following</w:t>
      </w:r>
      <w:r w:rsidRPr="009B3F30">
        <w:t xml:space="preserve">: </w:t>
      </w:r>
      <w:r w:rsidRPr="009B3F30">
        <w:fldChar w:fldCharType="begin"/>
      </w:r>
      <w:r w:rsidRPr="009B3F30">
        <w:instrText xml:space="preserve"> LISTNUM NumberDefault \l6 \s1 \* MERGEFORMAT </w:instrText>
      </w:r>
      <w:r w:rsidRPr="009B3F30">
        <w:fldChar w:fldCharType="end">
          <w:numberingChange w:id="269" w:author="Jay Colavita" w:date="2020-06-09T23:32:00Z" w:original="(i)"/>
        </w:fldChar>
      </w:r>
      <w:r w:rsidRPr="009B3F30">
        <w:t xml:space="preserve"> use of the vSOC Service in combination with any services, technology, software, hardware, data or other materials not provided by D3 or expressly authorized by this Agreement or the applicable Documentation (if the infringement allegation would not have been made absent the combination); </w:t>
      </w:r>
      <w:r w:rsidRPr="009B3F30">
        <w:fldChar w:fldCharType="begin"/>
      </w:r>
      <w:r w:rsidRPr="009B3F30">
        <w:instrText xml:space="preserve"> LISTNUM NumberDefault \l6 \* MERGEFORMAT </w:instrText>
      </w:r>
      <w:r w:rsidRPr="009B3F30">
        <w:fldChar w:fldCharType="end">
          <w:numberingChange w:id="270" w:author="Jay Colavita" w:date="2020-06-09T23:32:00Z" w:original="(ii)"/>
        </w:fldChar>
      </w:r>
      <w:r w:rsidRPr="009B3F30">
        <w:t xml:space="preserve"> a modification of the vSOC Service by a person other than D3; or </w:t>
      </w:r>
      <w:r w:rsidRPr="009B3F30">
        <w:fldChar w:fldCharType="begin"/>
      </w:r>
      <w:r w:rsidRPr="009B3F30">
        <w:instrText xml:space="preserve"> LISTNUM NumberDefault \l6 \* MERGEFORMAT </w:instrText>
      </w:r>
      <w:r w:rsidRPr="009B3F30">
        <w:fldChar w:fldCharType="end">
          <w:numberingChange w:id="271" w:author="Jay Colavita" w:date="2020-06-09T23:32:00Z" w:original="(iii)"/>
        </w:fldChar>
      </w:r>
      <w:r w:rsidRPr="009B3F30">
        <w:t xml:space="preserve"> a breach of this Agreement by Customer or any wrongful act or omission by Customer or any person for whom Customer is responsible under this Agreement or at law. Notwithstanding any other provision of this Agreement, in no event and under no circumstances will the total aggregate amount of D3’s obligations and liabilities pursuant to this section </w:t>
      </w:r>
      <w:r w:rsidRPr="009B3F30">
        <w:fldChar w:fldCharType="begin"/>
      </w:r>
      <w:r w:rsidRPr="009B3F30">
        <w:instrText xml:space="preserve"> REF _Ref372141347 \w \h  \* MERGEFORMAT </w:instrText>
      </w:r>
      <w:r w:rsidRPr="009B3F30">
        <w:fldChar w:fldCharType="separate"/>
      </w:r>
      <w:r>
        <w:t>8.2</w:t>
      </w:r>
      <w:r w:rsidRPr="009B3F30">
        <w:fldChar w:fldCharType="end"/>
      </w:r>
      <w:r w:rsidRPr="009B3F30">
        <w:t xml:space="preserve"> (including all legal fees paid by D3 to defend against IP Infringement Proceedings and all amounts paid by D3 to settle IP Infringement Proceedings or related demands or to satisfy any obligations or liabilities resulting from IP Infringement Judgments) ever exceed the sum of $500,000.</w:t>
      </w:r>
    </w:p>
    <w:p w14:paraId="04766317" w14:textId="77777777" w:rsidR="008248D5" w:rsidRPr="009B3F30" w:rsidRDefault="008248D5" w:rsidP="008248D5">
      <w:pPr>
        <w:pStyle w:val="Heading3"/>
        <w:numPr>
          <w:ilvl w:val="2"/>
          <w:numId w:val="7"/>
        </w:numPr>
        <w:tabs>
          <w:tab w:val="clear" w:pos="2160"/>
        </w:tabs>
        <w:overflowPunct/>
        <w:autoSpaceDE/>
        <w:autoSpaceDN/>
        <w:adjustRightInd/>
        <w:ind w:left="720"/>
        <w:textAlignment w:val="auto"/>
      </w:pPr>
      <w:r w:rsidRPr="009B3F30">
        <w:rPr>
          <w:b/>
        </w:rPr>
        <w:t>Exclusivity:</w:t>
      </w:r>
      <w:r w:rsidRPr="009B3F30">
        <w:t xml:space="preserve">  This section </w:t>
      </w:r>
      <w:r w:rsidRPr="009B3F30">
        <w:fldChar w:fldCharType="begin"/>
      </w:r>
      <w:r w:rsidRPr="009B3F30">
        <w:instrText xml:space="preserve"> REF _Ref372141347 \w \h  \* MERGEFORMAT </w:instrText>
      </w:r>
      <w:r w:rsidRPr="009B3F30">
        <w:fldChar w:fldCharType="separate"/>
      </w:r>
      <w:r>
        <w:t>8.2</w:t>
      </w:r>
      <w:r w:rsidRPr="009B3F30">
        <w:fldChar w:fldCharType="end"/>
      </w:r>
      <w:r w:rsidRPr="009B3F30">
        <w:t xml:space="preserve"> states Customer’s sole and exclusive remedies, and D3’s entire responsibility and liability, for any and all claims, complaints, demands, actions, suits and proceedings arising from, connected with, or relating to any actual or alleged infringement or misappropriation of any rights (including any intellectual property right) of any unaffiliated person.</w:t>
      </w:r>
    </w:p>
    <w:p w14:paraId="4CC428E5" w14:textId="77777777" w:rsidR="008248D5" w:rsidRPr="009B3F30" w:rsidRDefault="008248D5" w:rsidP="008248D5">
      <w:pPr>
        <w:pStyle w:val="Heading1"/>
        <w:numPr>
          <w:ilvl w:val="0"/>
          <w:numId w:val="7"/>
        </w:numPr>
        <w:tabs>
          <w:tab w:val="clear" w:pos="720"/>
        </w:tabs>
        <w:overflowPunct/>
        <w:autoSpaceDE/>
        <w:autoSpaceDN/>
        <w:adjustRightInd/>
        <w:ind w:left="0" w:firstLine="0"/>
        <w:textAlignment w:val="auto"/>
      </w:pPr>
      <w:bookmarkStart w:id="272" w:name="_Ref345854686"/>
      <w:r w:rsidRPr="009B3F30">
        <w:t>Warranty and Disclaimers:</w:t>
      </w:r>
      <w:bookmarkEnd w:id="272"/>
    </w:p>
    <w:p w14:paraId="1C61B43B" w14:textId="77777777" w:rsidR="008248D5" w:rsidRPr="009B3F30" w:rsidRDefault="008248D5" w:rsidP="008248D5">
      <w:pPr>
        <w:pStyle w:val="Heading2"/>
        <w:numPr>
          <w:ilvl w:val="1"/>
          <w:numId w:val="7"/>
        </w:numPr>
        <w:tabs>
          <w:tab w:val="clear" w:pos="1440"/>
        </w:tabs>
        <w:overflowPunct/>
        <w:autoSpaceDE/>
        <w:autoSpaceDN/>
        <w:adjustRightInd/>
        <w:ind w:left="0" w:firstLine="0"/>
        <w:textAlignment w:val="auto"/>
      </w:pPr>
      <w:r w:rsidRPr="009B3F30">
        <w:rPr>
          <w:b/>
        </w:rPr>
        <w:t>Limited Warranty and Remedies:</w:t>
      </w:r>
      <w:r w:rsidRPr="009B3F30">
        <w:t xml:space="preserve">  D3 warrants that throughout the applicable Warranty Period each vSOC Module made available by D3 to Customer will operate and perform in substantial conformity with the applicable specifications set out in the applicable Documentation. The “</w:t>
      </w:r>
      <w:r w:rsidRPr="009B3F30">
        <w:rPr>
          <w:b/>
        </w:rPr>
        <w:t>Warranty Period</w:t>
      </w:r>
      <w:r w:rsidRPr="009B3F30">
        <w:t xml:space="preserve">” for a vSOC Module is ninety (90) days from the date on which D3 first makes </w:t>
      </w:r>
      <w:r>
        <w:t>the</w:t>
      </w:r>
      <w:r w:rsidRPr="009B3F30">
        <w:t xml:space="preserve"> vSOC Module available for use by Customer. If there is a breach by D3 of the foregoing warranty, Customer’s sole and exclusive remedies and D3’s sole obligations to Customer are as follows, at D3’s option: </w:t>
      </w:r>
      <w:r w:rsidRPr="009B3F30">
        <w:fldChar w:fldCharType="begin"/>
      </w:r>
      <w:r w:rsidRPr="009B3F30">
        <w:instrText xml:space="preserve"> LISTNUM NumberDefault \l5 \s1 \* MERGEFORMAT </w:instrText>
      </w:r>
      <w:r w:rsidRPr="009B3F30">
        <w:fldChar w:fldCharType="end">
          <w:numberingChange w:id="273" w:author="Jay Colavita" w:date="2020-06-09T23:32:00Z" w:original="(a)"/>
        </w:fldChar>
      </w:r>
      <w:r w:rsidRPr="009B3F30">
        <w:t xml:space="preserve"> D3 will modify or replace the defective vSOC Module so that it operates and performs in substantial conformity with the applicable specifications set out in the applicable Documentation, unless the Documentation is in error in which case D3 will modify the Documentation to accurately reflect the actual, intended operation of vSOC Module; or </w:t>
      </w:r>
      <w:r w:rsidRPr="009B3F30">
        <w:fldChar w:fldCharType="begin"/>
      </w:r>
      <w:r w:rsidRPr="009B3F30">
        <w:instrText xml:space="preserve"> LISTNUM NumberDefault \l5 \* MERGEFORMAT </w:instrText>
      </w:r>
      <w:r w:rsidRPr="009B3F30">
        <w:fldChar w:fldCharType="end">
          <w:numberingChange w:id="274" w:author="Jay Colavita" w:date="2020-06-09T23:32:00Z" w:original="(b)"/>
        </w:fldChar>
      </w:r>
      <w:r w:rsidRPr="009B3F30">
        <w:t xml:space="preserve"> D3 will terminate all use of the vSOC Module by Authorized Users and promptly refund to Customer the fee paid by Customer for the Base License for the vSOC Module. The foregoing warranty and remedies will be available to Customer only if a warranty claim notice is delivered to D3 during the Warranty Period, and will not apply if the vSOC Module has been modified by any person other than D3 or to nonconformities caused by any of the following: </w:t>
      </w:r>
      <w:r w:rsidRPr="009B3F30">
        <w:fldChar w:fldCharType="begin"/>
      </w:r>
      <w:r w:rsidRPr="009B3F30">
        <w:instrText xml:space="preserve"> LISTNUM NumberDefault \l6 \s1 \* MERGEFORMAT </w:instrText>
      </w:r>
      <w:r w:rsidRPr="009B3F30">
        <w:fldChar w:fldCharType="end">
          <w:numberingChange w:id="275" w:author="Jay Colavita" w:date="2020-06-09T23:32:00Z" w:original="(i)"/>
        </w:fldChar>
      </w:r>
      <w:r w:rsidRPr="009B3F30">
        <w:t xml:space="preserve"> use of a vSOC Module in a manner inconsistent with the applicable Documentation or in breach of this Agreement; </w:t>
      </w:r>
      <w:r w:rsidRPr="009B3F30">
        <w:fldChar w:fldCharType="begin"/>
      </w:r>
      <w:r w:rsidRPr="009B3F30">
        <w:instrText xml:space="preserve"> LISTNUM NumberDefault \l6 \* MERGEFORMAT </w:instrText>
      </w:r>
      <w:r w:rsidRPr="009B3F30">
        <w:fldChar w:fldCharType="end">
          <w:numberingChange w:id="276" w:author="Jay Colavita" w:date="2020-06-09T23:32:00Z" w:original="(ii)"/>
        </w:fldChar>
      </w:r>
      <w:r w:rsidRPr="009B3F30">
        <w:t xml:space="preserve"> Customer’s failure to following instructions provided by D3 or set out in the applicable Documentation; or </w:t>
      </w:r>
      <w:r w:rsidRPr="009B3F30">
        <w:fldChar w:fldCharType="begin"/>
      </w:r>
      <w:r w:rsidRPr="009B3F30">
        <w:instrText xml:space="preserve"> LISTNUM NumberDefault \l6 \* MERGEFORMAT </w:instrText>
      </w:r>
      <w:r w:rsidRPr="009B3F30">
        <w:fldChar w:fldCharType="end">
          <w:numberingChange w:id="277" w:author="Jay Colavita" w:date="2020-06-09T23:32:00Z" w:original="(iii)"/>
        </w:fldChar>
      </w:r>
      <w:r w:rsidRPr="009B3F30">
        <w:t xml:space="preserve"> </w:t>
      </w:r>
      <w:r>
        <w:t xml:space="preserve">any </w:t>
      </w:r>
      <w:r w:rsidRPr="009B3F30">
        <w:t>other matter beyond D3’s reasonable control.</w:t>
      </w:r>
    </w:p>
    <w:p w14:paraId="6B4C0982" w14:textId="77777777" w:rsidR="008248D5" w:rsidRPr="009B3F30" w:rsidRDefault="008248D5" w:rsidP="008248D5">
      <w:pPr>
        <w:pStyle w:val="Heading2"/>
        <w:numPr>
          <w:ilvl w:val="1"/>
          <w:numId w:val="7"/>
        </w:numPr>
        <w:tabs>
          <w:tab w:val="clear" w:pos="1440"/>
        </w:tabs>
        <w:overflowPunct/>
        <w:autoSpaceDE/>
        <w:autoSpaceDN/>
        <w:adjustRightInd/>
        <w:ind w:left="0" w:firstLine="0"/>
        <w:textAlignment w:val="auto"/>
        <w:rPr>
          <w:smallCaps/>
        </w:rPr>
      </w:pPr>
      <w:bookmarkStart w:id="278" w:name="OLE_LINK51"/>
      <w:bookmarkStart w:id="279" w:name="OLE_LINK52"/>
      <w:r w:rsidRPr="009B3F30">
        <w:rPr>
          <w:b/>
          <w:smallCaps/>
        </w:rPr>
        <w:t>General Disclaimer:</w:t>
      </w:r>
      <w:r w:rsidRPr="009B3F30">
        <w:rPr>
          <w:smallCaps/>
        </w:rPr>
        <w:t xml:space="preserve">  The warranty set out in section </w:t>
      </w:r>
      <w:r w:rsidRPr="009B3F30">
        <w:rPr>
          <w:smallCaps/>
        </w:rPr>
        <w:fldChar w:fldCharType="begin"/>
      </w:r>
      <w:r w:rsidRPr="009B3F30">
        <w:rPr>
          <w:smallCaps/>
        </w:rPr>
        <w:instrText xml:space="preserve"> REF _Ref373850472 \r \h  \* MERGEFORMAT </w:instrText>
      </w:r>
      <w:r w:rsidRPr="009B3F30">
        <w:rPr>
          <w:smallCaps/>
        </w:rPr>
      </w:r>
      <w:r w:rsidRPr="009B3F30">
        <w:rPr>
          <w:smallCaps/>
        </w:rPr>
        <w:fldChar w:fldCharType="separate"/>
      </w:r>
      <w:r>
        <w:rPr>
          <w:smallCaps/>
        </w:rPr>
        <w:t>9.1</w:t>
      </w:r>
      <w:r w:rsidRPr="009B3F30">
        <w:rPr>
          <w:smallCaps/>
        </w:rPr>
        <w:fldChar w:fldCharType="end"/>
      </w:r>
      <w:r w:rsidRPr="009B3F30">
        <w:rPr>
          <w:smallCaps/>
        </w:rPr>
        <w:t xml:space="preserve"> and the Service Level Guarantee specified in Schedule “A” are in lieu of all other representations, warranties, conditions and guarantees relating to the vSOC Service, Documentation and Services. Except for the warranty set out in section </w:t>
      </w:r>
      <w:r w:rsidRPr="009B3F30">
        <w:rPr>
          <w:smallCaps/>
        </w:rPr>
        <w:fldChar w:fldCharType="begin"/>
      </w:r>
      <w:r w:rsidRPr="009B3F30">
        <w:rPr>
          <w:smallCaps/>
        </w:rPr>
        <w:instrText xml:space="preserve"> REF _Ref373850472 \r \h  \* MERGEFORMAT </w:instrText>
      </w:r>
      <w:r w:rsidRPr="009B3F30">
        <w:rPr>
          <w:smallCaps/>
        </w:rPr>
      </w:r>
      <w:r w:rsidRPr="009B3F30">
        <w:rPr>
          <w:smallCaps/>
        </w:rPr>
        <w:fldChar w:fldCharType="separate"/>
      </w:r>
      <w:r>
        <w:rPr>
          <w:smallCaps/>
        </w:rPr>
        <w:t>9.1</w:t>
      </w:r>
      <w:r w:rsidRPr="009B3F30">
        <w:rPr>
          <w:smallCaps/>
        </w:rPr>
        <w:fldChar w:fldCharType="end"/>
      </w:r>
      <w:r w:rsidRPr="009B3F30">
        <w:rPr>
          <w:smallCaps/>
        </w:rPr>
        <w:t xml:space="preserve"> and the Service Level Guarantee, and to the maximum extent permitted by applicable law, the vSOC Service (including all vSOC Modules), Documentation and Services are provided “as is”, “as available” and “with all faults”, and without any representations, warranties, conditions or guarantees of any nature or kind whatsoever, whether express, implied or statutory, or arising from custom or trade usage or by any course of dealing or course of performance, including any representations, warranties, conditions or guarantees of or relating to durability; fitness for a particular purpose; merchantability; non-infringement; performance; quality; results; suitability; timeliness; title; or workmanlike effort; all of which are hereby disclaimed by D3 to the fullest extent permitted by applicable law. Customer is solely responsible and liable for the selection of the vSOC Service (including all vSOC Modules), Documentation and Services, and the use of the vSOC Service, Documentation and Services, to achieve intended results. Customer and Affiliates use the vSOC Service, Documentation and Services at their own risk.</w:t>
      </w:r>
    </w:p>
    <w:p w14:paraId="5F15A467" w14:textId="77777777" w:rsidR="008248D5" w:rsidRPr="009B3F30" w:rsidRDefault="008248D5" w:rsidP="008248D5">
      <w:pPr>
        <w:pStyle w:val="Heading2"/>
        <w:numPr>
          <w:ilvl w:val="1"/>
          <w:numId w:val="7"/>
        </w:numPr>
        <w:tabs>
          <w:tab w:val="clear" w:pos="1440"/>
        </w:tabs>
        <w:overflowPunct/>
        <w:autoSpaceDE/>
        <w:autoSpaceDN/>
        <w:adjustRightInd/>
        <w:ind w:left="0" w:firstLine="0"/>
        <w:textAlignment w:val="auto"/>
        <w:rPr>
          <w:smallCaps/>
        </w:rPr>
      </w:pPr>
      <w:bookmarkStart w:id="280" w:name="_Ref177962795"/>
      <w:r w:rsidRPr="009B3F30">
        <w:rPr>
          <w:b/>
          <w:smallCaps/>
        </w:rPr>
        <w:t>Customer Data Disclaimer:</w:t>
      </w:r>
      <w:r w:rsidRPr="009B3F30">
        <w:rPr>
          <w:smallCaps/>
        </w:rPr>
        <w:t xml:space="preserve">  Use of Customer Data is at Customer’s own risk. Customer is solely responsible and liable for, and bears all risks and liabilities associated with, Customer Data, including the accuracy, quality, integrity, legality, reliability, appropriateness and intellectual property ownership or right to use of Customer Data. D3 is not responsible or liable for the deletion, correction, destruction, damage, loss of or failure to store any Customer Data. D3 makes no representation, warranty, condition or guarantee of any nature or kind whatsoever, whether express, implied or statutory, or arising from custom or trade usage or by any course of dealing or course of performance, regarding Customer Data, and disclaims any and all responsibility and liability for Customer Data to the fullest extent permitted by law.</w:t>
      </w:r>
      <w:bookmarkEnd w:id="280"/>
    </w:p>
    <w:p w14:paraId="5C50FE13" w14:textId="77777777" w:rsidR="008248D5" w:rsidRPr="009B3F30" w:rsidRDefault="008248D5" w:rsidP="008248D5">
      <w:pPr>
        <w:pStyle w:val="Heading2"/>
        <w:numPr>
          <w:ilvl w:val="1"/>
          <w:numId w:val="7"/>
        </w:numPr>
        <w:tabs>
          <w:tab w:val="clear" w:pos="1440"/>
        </w:tabs>
        <w:overflowPunct/>
        <w:autoSpaceDE/>
        <w:autoSpaceDN/>
        <w:adjustRightInd/>
        <w:ind w:left="0" w:firstLine="0"/>
        <w:textAlignment w:val="auto"/>
        <w:rPr>
          <w:smallCaps/>
        </w:rPr>
      </w:pPr>
      <w:bookmarkStart w:id="281" w:name="_Ref195692735"/>
      <w:bookmarkStart w:id="282" w:name="_Ref374349456"/>
      <w:r w:rsidRPr="009B3F30">
        <w:rPr>
          <w:b/>
          <w:smallCaps/>
        </w:rPr>
        <w:t xml:space="preserve">Security Disclaimer:  </w:t>
      </w:r>
      <w:r w:rsidRPr="009B3F30">
        <w:rPr>
          <w:smallCaps/>
        </w:rPr>
        <w:t>Security measures (including requiring Authorized Users to use Credentials) used by D3 to prevent unauthorized access to Customer Data may not protect Customer Data against unauthorized access, use</w:t>
      </w:r>
      <w:r>
        <w:rPr>
          <w:smallCaps/>
        </w:rPr>
        <w:t xml:space="preserve">, </w:t>
      </w:r>
      <w:r w:rsidRPr="009B3F30">
        <w:rPr>
          <w:smallCaps/>
        </w:rPr>
        <w:t>alteration, disclosure</w:t>
      </w:r>
      <w:r>
        <w:rPr>
          <w:smallCaps/>
        </w:rPr>
        <w:t xml:space="preserve"> or deletion</w:t>
      </w:r>
      <w:r w:rsidRPr="009B3F30">
        <w:rPr>
          <w:smallCaps/>
        </w:rPr>
        <w:t>. Customer acknowledges D3’s strong recommendation that Customer purchase licenses to use a vSOC Module that encrypts Customer Data while stored in a Customer Environment. D3 is not responsible or liable for any unauthorized access to, or use, alteration, disclosure</w:t>
      </w:r>
      <w:r>
        <w:rPr>
          <w:smallCaps/>
        </w:rPr>
        <w:t xml:space="preserve"> </w:t>
      </w:r>
      <w:r w:rsidRPr="009B3F30">
        <w:rPr>
          <w:smallCaps/>
        </w:rPr>
        <w:t xml:space="preserve">or </w:t>
      </w:r>
      <w:r>
        <w:rPr>
          <w:smallCaps/>
        </w:rPr>
        <w:t xml:space="preserve">deletion </w:t>
      </w:r>
      <w:r w:rsidRPr="009B3F30">
        <w:rPr>
          <w:smallCaps/>
        </w:rPr>
        <w:t>of, Customer Data, whether through accident, fraudulent means or devices, or any other method. D3 is not required to verify the actual identity or authority of any person using any Credentials, and may act upon any communication that is given with the use of Credentials.</w:t>
      </w:r>
      <w:bookmarkEnd w:id="281"/>
      <w:r w:rsidRPr="009B3F30">
        <w:rPr>
          <w:smallCaps/>
        </w:rPr>
        <w:t xml:space="preserve"> Notwithstanding any other provision of this Agreement, D3 is not responsible or liable for any loss or damage resulting from unauthorized access to or use of Customer Data that is not encrypted.</w:t>
      </w:r>
      <w:bookmarkEnd w:id="282"/>
    </w:p>
    <w:p w14:paraId="2A300601" w14:textId="77777777" w:rsidR="008248D5" w:rsidRPr="009B3F30" w:rsidRDefault="008248D5" w:rsidP="008248D5">
      <w:pPr>
        <w:pStyle w:val="Heading2"/>
        <w:numPr>
          <w:ilvl w:val="1"/>
          <w:numId w:val="7"/>
        </w:numPr>
        <w:tabs>
          <w:tab w:val="clear" w:pos="1440"/>
        </w:tabs>
        <w:overflowPunct/>
        <w:autoSpaceDE/>
        <w:autoSpaceDN/>
        <w:adjustRightInd/>
        <w:ind w:left="0" w:firstLine="0"/>
        <w:textAlignment w:val="auto"/>
        <w:rPr>
          <w:smallCaps/>
        </w:rPr>
      </w:pPr>
      <w:bookmarkStart w:id="283" w:name="_Ref374349457"/>
      <w:r w:rsidRPr="009B3F30">
        <w:rPr>
          <w:b/>
          <w:smallCaps/>
        </w:rPr>
        <w:t>Technology Disclaimer:</w:t>
      </w:r>
      <w:r w:rsidRPr="009B3F30">
        <w:rPr>
          <w:smallCaps/>
        </w:rPr>
        <w:t xml:space="preserve">  the vSOC Service may be affected by numerous factors beyond D3’s control, and may not be continuous, uninterrupted or secure. Customer acknowledges that the vSOC Service may be subject to limitations, delays and other problems inherent in the use of the Internet and electronic communications, and D3 is not responsible or liable for any delays, delivery failures or other damage resulting from those problems.</w:t>
      </w:r>
      <w:bookmarkEnd w:id="283"/>
    </w:p>
    <w:p w14:paraId="0F632BCF" w14:textId="0057292D" w:rsidR="008248D5" w:rsidRPr="009B3F30" w:rsidRDefault="008248D5" w:rsidP="008248D5">
      <w:pPr>
        <w:pStyle w:val="Heading2"/>
        <w:numPr>
          <w:ilvl w:val="1"/>
          <w:numId w:val="7"/>
        </w:numPr>
        <w:tabs>
          <w:tab w:val="clear" w:pos="1440"/>
        </w:tabs>
        <w:overflowPunct/>
        <w:autoSpaceDE/>
        <w:autoSpaceDN/>
        <w:adjustRightInd/>
        <w:ind w:left="0" w:firstLine="0"/>
        <w:textAlignment w:val="auto"/>
        <w:rPr>
          <w:smallCaps/>
        </w:rPr>
      </w:pPr>
      <w:bookmarkStart w:id="284" w:name="_Ref374349459"/>
      <w:r w:rsidRPr="009B3F30">
        <w:rPr>
          <w:b/>
          <w:smallCaps/>
        </w:rPr>
        <w:t>Disclaimer for Authorized Distributors:</w:t>
      </w:r>
      <w:r w:rsidRPr="009B3F30">
        <w:rPr>
          <w:smallCaps/>
        </w:rPr>
        <w:t xml:space="preserve">  D3 does not make or give any representations, warranties, conditions or guarantees of any nature or kind whatsoever regarding any of the products or services of D3’s authorized distributors. If Customer engages one of D3’s authorized distributors to provide products or services, then D3 is not responsible or liable for any acts or omissions of the distributor or for any of the distributor’s products or services.</w:t>
      </w:r>
      <w:bookmarkEnd w:id="284"/>
    </w:p>
    <w:p w14:paraId="6A9456B3" w14:textId="77777777" w:rsidR="008248D5" w:rsidRPr="009B3F30" w:rsidRDefault="008248D5" w:rsidP="008248D5">
      <w:pPr>
        <w:pStyle w:val="Heading2"/>
        <w:numPr>
          <w:ilvl w:val="1"/>
          <w:numId w:val="7"/>
        </w:numPr>
        <w:tabs>
          <w:tab w:val="clear" w:pos="1440"/>
        </w:tabs>
        <w:overflowPunct/>
        <w:autoSpaceDE/>
        <w:autoSpaceDN/>
        <w:adjustRightInd/>
        <w:ind w:left="0" w:firstLine="0"/>
        <w:textAlignment w:val="auto"/>
        <w:rPr>
          <w:smallCaps/>
        </w:rPr>
      </w:pPr>
      <w:r w:rsidRPr="009B3F30">
        <w:rPr>
          <w:b/>
          <w:smallCaps/>
        </w:rPr>
        <w:t>No High Risk Use:</w:t>
      </w:r>
      <w:r w:rsidRPr="009B3F30">
        <w:rPr>
          <w:smallCaps/>
        </w:rPr>
        <w:t xml:space="preserve">  the vSOC Service is not fault-tolerant and is not designed or intended for use in any situation where failure or fault of any kind could lead to death or serious bodily injury or to severe physical or environmental damage (“</w:t>
      </w:r>
      <w:r w:rsidRPr="009B3F30">
        <w:rPr>
          <w:b/>
          <w:smallCaps/>
        </w:rPr>
        <w:t>High Risk Use</w:t>
      </w:r>
      <w:r w:rsidRPr="009B3F30">
        <w:rPr>
          <w:smallCaps/>
        </w:rPr>
        <w:t>”), including the operation of nuclear or chemical facilities, aircraft or other modes of human mass transportation, aircraft navigation or communication systems, air traffic control systems, weapons systems, life-support machines, or Class III medical devices under the United States Federal Food, Drug and Cosmetic Act. High Risk Use is strictly prohibited, and Customer, Affiliates and Authorized Users will not use the vSOC Service in, or in connection or conjunction with, any High Risk Use.</w:t>
      </w:r>
    </w:p>
    <w:p w14:paraId="57CEFB33" w14:textId="77777777" w:rsidR="008248D5" w:rsidRPr="009B3F30" w:rsidRDefault="008248D5" w:rsidP="008248D5">
      <w:pPr>
        <w:pStyle w:val="Heading1"/>
        <w:numPr>
          <w:ilvl w:val="0"/>
          <w:numId w:val="7"/>
        </w:numPr>
        <w:tabs>
          <w:tab w:val="clear" w:pos="720"/>
        </w:tabs>
        <w:overflowPunct/>
        <w:autoSpaceDE/>
        <w:autoSpaceDN/>
        <w:adjustRightInd/>
        <w:ind w:left="0" w:firstLine="0"/>
        <w:textAlignment w:val="auto"/>
      </w:pPr>
      <w:bookmarkStart w:id="285" w:name="_Ref374349462"/>
      <w:bookmarkEnd w:id="278"/>
      <w:bookmarkEnd w:id="279"/>
      <w:r w:rsidRPr="009B3F30">
        <w:t>Liability Exclusions/Limitations</w:t>
      </w:r>
      <w:bookmarkEnd w:id="285"/>
    </w:p>
    <w:p w14:paraId="3A87BC21" w14:textId="77777777" w:rsidR="008248D5" w:rsidRPr="009B3F30" w:rsidRDefault="008248D5" w:rsidP="008248D5">
      <w:pPr>
        <w:pStyle w:val="Heading2"/>
        <w:keepNext/>
        <w:numPr>
          <w:ilvl w:val="1"/>
          <w:numId w:val="7"/>
        </w:numPr>
        <w:tabs>
          <w:tab w:val="clear" w:pos="1440"/>
        </w:tabs>
        <w:ind w:left="0" w:firstLine="0"/>
        <w:rPr>
          <w:smallCaps/>
        </w:rPr>
      </w:pPr>
      <w:r w:rsidRPr="009B3F30">
        <w:rPr>
          <w:b/>
          <w:smallCaps/>
        </w:rPr>
        <w:t>Exclusion/Limitation of Liability:</w:t>
      </w:r>
      <w:r w:rsidRPr="009B3F30">
        <w:rPr>
          <w:smallCaps/>
        </w:rPr>
        <w:t xml:space="preserve">  Notwithstanding any provision of this Agreement except section </w:t>
      </w:r>
      <w:r w:rsidRPr="009B3F30">
        <w:rPr>
          <w:smallCaps/>
        </w:rPr>
        <w:fldChar w:fldCharType="begin"/>
      </w:r>
      <w:r w:rsidRPr="009B3F30">
        <w:rPr>
          <w:smallCaps/>
        </w:rPr>
        <w:instrText xml:space="preserve"> REF _Ref117584820 \w \h  \* MERGEFORMAT </w:instrText>
      </w:r>
      <w:r w:rsidRPr="009B3F30">
        <w:rPr>
          <w:smallCaps/>
        </w:rPr>
      </w:r>
      <w:r w:rsidRPr="009B3F30">
        <w:rPr>
          <w:smallCaps/>
        </w:rPr>
        <w:fldChar w:fldCharType="separate"/>
      </w:r>
      <w:r>
        <w:rPr>
          <w:smallCaps/>
        </w:rPr>
        <w:t>10.2</w:t>
      </w:r>
      <w:r w:rsidRPr="009B3F30">
        <w:rPr>
          <w:smallCaps/>
        </w:rPr>
        <w:fldChar w:fldCharType="end"/>
      </w:r>
      <w:r w:rsidRPr="009B3F30">
        <w:rPr>
          <w:smallCaps/>
        </w:rPr>
        <w:t>, and to the maximum extent permitted by applicable law:</w:t>
      </w:r>
    </w:p>
    <w:p w14:paraId="04490759" w14:textId="77777777" w:rsidR="008248D5" w:rsidRPr="009B3F30" w:rsidRDefault="008248D5" w:rsidP="008248D5">
      <w:pPr>
        <w:pStyle w:val="Heading3"/>
        <w:numPr>
          <w:ilvl w:val="2"/>
          <w:numId w:val="7"/>
        </w:numPr>
        <w:tabs>
          <w:tab w:val="clear" w:pos="2160"/>
        </w:tabs>
        <w:ind w:left="720"/>
        <w:rPr>
          <w:smallCaps/>
        </w:rPr>
      </w:pPr>
      <w:r w:rsidRPr="009B3F30">
        <w:rPr>
          <w:b/>
          <w:smallCaps/>
        </w:rPr>
        <w:t>Exclusions:</w:t>
      </w:r>
      <w:r w:rsidRPr="009B3F30">
        <w:rPr>
          <w:smallCaps/>
        </w:rPr>
        <w:t xml:space="preserve">  D3 Group’s liability (if any) to Customer Group arising from, connected with or relating to this Agreement or to the vSOC Service, Documentation or Services is limited to direct damages suffered by Customer only, and in no event and under no circumstances will D3 Group be liable to Customer Group or any other person for any indirect, incidental, consequential, special, punitive or exemplary loss or damage, or any loss of data, loss of information, loss of business, loss of markets, loss of savings, loss of income, loss of profits, loss of use, loss of production, or loss of goodwill, anticipated or otherwise;</w:t>
      </w:r>
    </w:p>
    <w:p w14:paraId="00AB8E25" w14:textId="69B7DDA3" w:rsidR="008248D5" w:rsidRPr="009B3F30" w:rsidRDefault="008248D5" w:rsidP="008248D5">
      <w:pPr>
        <w:pStyle w:val="Heading3"/>
        <w:numPr>
          <w:ilvl w:val="2"/>
          <w:numId w:val="7"/>
        </w:numPr>
        <w:tabs>
          <w:tab w:val="clear" w:pos="2160"/>
        </w:tabs>
        <w:ind w:left="720"/>
        <w:rPr>
          <w:smallCaps/>
        </w:rPr>
      </w:pPr>
      <w:r w:rsidRPr="009B3F30">
        <w:rPr>
          <w:b/>
          <w:smallCaps/>
        </w:rPr>
        <w:t>Limitations:</w:t>
      </w:r>
      <w:r w:rsidRPr="009B3F30">
        <w:rPr>
          <w:smallCaps/>
        </w:rPr>
        <w:t xml:space="preserve">  in no event and under no circumstances will D3 Group’s total aggregate liability to Customer Group arising from, connected with or relating to this Agreement or to the vSOC Service, Documentation or Services ever exceed the total amount of fees actually paid by Customer to D3 for Licenses</w:t>
      </w:r>
      <w:r w:rsidR="006C19AB">
        <w:rPr>
          <w:smallCaps/>
          <w:lang w:val="en-CA"/>
        </w:rPr>
        <w:t>PURCHASED UNDER THE APPLICABLE PURCHASE ORDER(S)</w:t>
      </w:r>
      <w:r w:rsidR="006C19AB">
        <w:rPr>
          <w:smallCaps/>
        </w:rPr>
        <w:t>Too limited</w:t>
      </w:r>
      <w:r w:rsidRPr="009B3F30">
        <w:rPr>
          <w:smallCaps/>
        </w:rPr>
        <w:t>;</w:t>
      </w:r>
    </w:p>
    <w:p w14:paraId="5078C661" w14:textId="77777777" w:rsidR="008248D5" w:rsidRPr="009B3F30" w:rsidRDefault="008248D5" w:rsidP="008248D5">
      <w:pPr>
        <w:pStyle w:val="Heading3"/>
        <w:numPr>
          <w:ilvl w:val="2"/>
          <w:numId w:val="7"/>
        </w:numPr>
        <w:tabs>
          <w:tab w:val="clear" w:pos="2160"/>
        </w:tabs>
        <w:ind w:left="720"/>
        <w:rPr>
          <w:smallCaps/>
        </w:rPr>
      </w:pPr>
      <w:r w:rsidRPr="009B3F30">
        <w:rPr>
          <w:b/>
          <w:smallCaps/>
        </w:rPr>
        <w:t>Application:</w:t>
      </w:r>
      <w:r w:rsidRPr="009B3F30">
        <w:rPr>
          <w:smallCaps/>
        </w:rPr>
        <w:t xml:space="preserve">  this section </w:t>
      </w:r>
      <w:r w:rsidRPr="009B3F30">
        <w:rPr>
          <w:smallCaps/>
        </w:rPr>
        <w:fldChar w:fldCharType="begin"/>
      </w:r>
      <w:r w:rsidRPr="009B3F30">
        <w:rPr>
          <w:smallCaps/>
        </w:rPr>
        <w:instrText xml:space="preserve"> REF _Ref114399384 \w \h  \* MERGEFORMAT </w:instrText>
      </w:r>
      <w:r w:rsidRPr="009B3F30">
        <w:rPr>
          <w:smallCaps/>
        </w:rPr>
      </w:r>
      <w:r w:rsidRPr="009B3F30">
        <w:rPr>
          <w:smallCaps/>
        </w:rPr>
        <w:fldChar w:fldCharType="separate"/>
      </w:r>
      <w:r>
        <w:rPr>
          <w:smallCaps/>
        </w:rPr>
        <w:t>10.1</w:t>
      </w:r>
      <w:r w:rsidRPr="009B3F30">
        <w:rPr>
          <w:smallCaps/>
        </w:rPr>
        <w:fldChar w:fldCharType="end"/>
      </w:r>
      <w:r w:rsidRPr="009B3F30">
        <w:rPr>
          <w:smallCaps/>
        </w:rPr>
        <w:t xml:space="preserve"> applies to liability under any theory of law (including contract, tort, strict liability and statutory liability), regardless of any negligence or other fault or wrongdoing (including fundamental breach or gross negligence) by D3 Group or any person for whom D3 is responsible, even if other remedies are not available or do not adequately compensate for the loss or damage, and even if D3 Group knows or ought to have known of the possibility of the potential loss or damage being incurred and regardless of whether or not the loss or damage was foreseeable; and</w:t>
      </w:r>
    </w:p>
    <w:p w14:paraId="445F6622" w14:textId="77777777" w:rsidR="008248D5" w:rsidRPr="009B3F30" w:rsidRDefault="008248D5" w:rsidP="008248D5">
      <w:pPr>
        <w:pStyle w:val="Heading3"/>
        <w:numPr>
          <w:ilvl w:val="2"/>
          <w:numId w:val="7"/>
        </w:numPr>
        <w:tabs>
          <w:tab w:val="clear" w:pos="2160"/>
        </w:tabs>
        <w:ind w:left="720"/>
        <w:rPr>
          <w:smallCaps/>
        </w:rPr>
      </w:pPr>
      <w:r w:rsidRPr="009B3F30">
        <w:rPr>
          <w:b/>
          <w:smallCaps/>
        </w:rPr>
        <w:t>Definitions:</w:t>
      </w:r>
      <w:r w:rsidRPr="009B3F30">
        <w:rPr>
          <w:smallCaps/>
        </w:rPr>
        <w:t xml:space="preserve">  in this section </w:t>
      </w:r>
      <w:r w:rsidRPr="009B3F30">
        <w:rPr>
          <w:smallCaps/>
        </w:rPr>
        <w:fldChar w:fldCharType="begin"/>
      </w:r>
      <w:r w:rsidRPr="009B3F30">
        <w:rPr>
          <w:smallCaps/>
        </w:rPr>
        <w:instrText xml:space="preserve"> REF _Ref114399384 \w \h  \* MERGEFORMAT </w:instrText>
      </w:r>
      <w:r w:rsidRPr="009B3F30">
        <w:rPr>
          <w:smallCaps/>
        </w:rPr>
      </w:r>
      <w:r w:rsidRPr="009B3F30">
        <w:rPr>
          <w:smallCaps/>
        </w:rPr>
        <w:fldChar w:fldCharType="separate"/>
      </w:r>
      <w:r>
        <w:rPr>
          <w:smallCaps/>
        </w:rPr>
        <w:t>10.1</w:t>
      </w:r>
      <w:r w:rsidRPr="009B3F30">
        <w:rPr>
          <w:smallCaps/>
        </w:rPr>
        <w:fldChar w:fldCharType="end"/>
      </w:r>
      <w:r w:rsidRPr="009B3F30">
        <w:rPr>
          <w:smallCaps/>
        </w:rPr>
        <w:t>, “</w:t>
      </w:r>
      <w:r w:rsidRPr="009B3F30">
        <w:rPr>
          <w:b/>
          <w:smallCaps/>
        </w:rPr>
        <w:t>D3</w:t>
      </w:r>
      <w:r w:rsidRPr="009B3F30">
        <w:rPr>
          <w:smallCaps/>
        </w:rPr>
        <w:t xml:space="preserve"> </w:t>
      </w:r>
      <w:r w:rsidRPr="009B3F30">
        <w:rPr>
          <w:b/>
          <w:smallCaps/>
        </w:rPr>
        <w:t>Group</w:t>
      </w:r>
      <w:r w:rsidRPr="009B3F30">
        <w:rPr>
          <w:smallCaps/>
        </w:rPr>
        <w:t>” means D3 and its affiliates and their respective past, present and future suppliers, service providers, licensors, distributors, personnel and representatives, jointly and severally; and “</w:t>
      </w:r>
      <w:r w:rsidRPr="009B3F30">
        <w:rPr>
          <w:b/>
          <w:smallCaps/>
        </w:rPr>
        <w:t>Customer</w:t>
      </w:r>
      <w:r w:rsidRPr="009B3F30">
        <w:rPr>
          <w:smallCaps/>
        </w:rPr>
        <w:t xml:space="preserve"> </w:t>
      </w:r>
      <w:r w:rsidRPr="009B3F30">
        <w:rPr>
          <w:b/>
          <w:smallCaps/>
        </w:rPr>
        <w:t>Group</w:t>
      </w:r>
      <w:r w:rsidRPr="009B3F30">
        <w:rPr>
          <w:smallCaps/>
        </w:rPr>
        <w:t>” means Customer and Affiliates and their respective personnel and representatives (including Authorized Users), jointly and severally.</w:t>
      </w:r>
    </w:p>
    <w:p w14:paraId="1ADE0510" w14:textId="4DBE9DD7" w:rsidR="008248D5" w:rsidRPr="009B3F30" w:rsidRDefault="008248D5" w:rsidP="008248D5">
      <w:pPr>
        <w:pStyle w:val="Heading2"/>
        <w:numPr>
          <w:ilvl w:val="1"/>
          <w:numId w:val="7"/>
        </w:numPr>
        <w:tabs>
          <w:tab w:val="clear" w:pos="1440"/>
        </w:tabs>
        <w:ind w:left="0" w:firstLine="0"/>
        <w:rPr>
          <w:smallCaps/>
        </w:rPr>
      </w:pPr>
      <w:r w:rsidRPr="009B3F30">
        <w:rPr>
          <w:b/>
          <w:smallCaps/>
        </w:rPr>
        <w:t>Exceptions:</w:t>
      </w:r>
      <w:r w:rsidRPr="009B3F30">
        <w:rPr>
          <w:smallCaps/>
        </w:rPr>
        <w:t xml:space="preserve">  The exclusions and limitations set out in section </w:t>
      </w:r>
      <w:r w:rsidRPr="009B3F30">
        <w:rPr>
          <w:smallCaps/>
        </w:rPr>
        <w:fldChar w:fldCharType="begin"/>
      </w:r>
      <w:r w:rsidRPr="009B3F30">
        <w:rPr>
          <w:smallCaps/>
        </w:rPr>
        <w:instrText xml:space="preserve"> REF _Ref114399384 \w \h  \* MERGEFORMAT </w:instrText>
      </w:r>
      <w:r w:rsidRPr="009B3F30">
        <w:rPr>
          <w:smallCaps/>
        </w:rPr>
      </w:r>
      <w:r w:rsidRPr="009B3F30">
        <w:rPr>
          <w:smallCaps/>
        </w:rPr>
        <w:fldChar w:fldCharType="separate"/>
      </w:r>
      <w:r>
        <w:rPr>
          <w:smallCaps/>
        </w:rPr>
        <w:t>10.1</w:t>
      </w:r>
      <w:r w:rsidRPr="009B3F30">
        <w:rPr>
          <w:smallCaps/>
        </w:rPr>
        <w:fldChar w:fldCharType="end"/>
      </w:r>
      <w:r w:rsidRPr="009B3F30">
        <w:rPr>
          <w:smallCaps/>
        </w:rPr>
        <w:t xml:space="preserve"> do not apply to: (</w:t>
      </w:r>
      <w:r w:rsidRPr="009B3F30">
        <w:rPr>
          <w:smallCaps/>
        </w:rPr>
        <w:fldChar w:fldCharType="begin"/>
      </w:r>
      <w:r w:rsidRPr="009B3F30">
        <w:rPr>
          <w:smallCaps/>
        </w:rPr>
        <w:instrText xml:space="preserve"> SEQ Para4\* alphabetic \R1\* MERGEFORMAT </w:instrText>
      </w:r>
      <w:r w:rsidRPr="009B3F30">
        <w:rPr>
          <w:smallCaps/>
        </w:rPr>
        <w:fldChar w:fldCharType="separate"/>
      </w:r>
      <w:r>
        <w:rPr>
          <w:smallCaps/>
          <w:noProof/>
        </w:rPr>
        <w:t>a</w:t>
      </w:r>
      <w:r w:rsidRPr="009B3F30">
        <w:rPr>
          <w:smallCaps/>
        </w:rPr>
        <w:fldChar w:fldCharType="end"/>
      </w:r>
      <w:r w:rsidRPr="009B3F30">
        <w:rPr>
          <w:smallCaps/>
        </w:rPr>
        <w:t xml:space="preserve">) D3’s obligations pursuant to section </w:t>
      </w:r>
      <w:r w:rsidRPr="009B3F30">
        <w:rPr>
          <w:smallCaps/>
        </w:rPr>
        <w:fldChar w:fldCharType="begin"/>
      </w:r>
      <w:r w:rsidRPr="009B3F30">
        <w:rPr>
          <w:smallCaps/>
        </w:rPr>
        <w:instrText xml:space="preserve"> REF _Ref372141542 \w \h  \* MERGEFORMAT </w:instrText>
      </w:r>
      <w:r w:rsidRPr="009B3F30">
        <w:rPr>
          <w:smallCaps/>
        </w:rPr>
      </w:r>
      <w:r w:rsidRPr="009B3F30">
        <w:rPr>
          <w:smallCaps/>
        </w:rPr>
        <w:fldChar w:fldCharType="separate"/>
      </w:r>
      <w:r>
        <w:rPr>
          <w:smallCaps/>
        </w:rPr>
        <w:t>8.2</w:t>
      </w:r>
      <w:r w:rsidRPr="009B3F30">
        <w:rPr>
          <w:smallCaps/>
        </w:rPr>
        <w:fldChar w:fldCharType="end"/>
      </w:r>
      <w:r w:rsidRPr="009B3F30">
        <w:rPr>
          <w:smallCaps/>
        </w:rPr>
        <w:t>; (</w:t>
      </w:r>
      <w:r w:rsidRPr="009B3F30">
        <w:rPr>
          <w:smallCaps/>
        </w:rPr>
        <w:fldChar w:fldCharType="begin"/>
      </w:r>
      <w:r w:rsidRPr="009B3F30">
        <w:rPr>
          <w:smallCaps/>
        </w:rPr>
        <w:instrText xml:space="preserve"> SEQ Para4\* alphabetic \* MERGEFORMAT </w:instrText>
      </w:r>
      <w:r w:rsidRPr="009B3F30">
        <w:rPr>
          <w:smallCaps/>
        </w:rPr>
        <w:fldChar w:fldCharType="separate"/>
      </w:r>
      <w:r>
        <w:rPr>
          <w:smallCaps/>
          <w:noProof/>
        </w:rPr>
        <w:t>b</w:t>
      </w:r>
      <w:r w:rsidRPr="009B3F30">
        <w:rPr>
          <w:smallCaps/>
        </w:rPr>
        <w:fldChar w:fldCharType="end"/>
      </w:r>
      <w:r w:rsidRPr="009B3F30">
        <w:rPr>
          <w:smallCaps/>
        </w:rPr>
        <w:t xml:space="preserve">) liability for death or bodily injury caused by the gross negligence or willful act or omission of D3 or its personnel; </w:t>
      </w:r>
      <w:r w:rsidR="006C19AB">
        <w:rPr>
          <w:smallCaps/>
        </w:rPr>
        <w:t xml:space="preserve">(C) Fraud; </w:t>
      </w:r>
      <w:r w:rsidRPr="009B3F30">
        <w:rPr>
          <w:smallCaps/>
        </w:rPr>
        <w:t>or (</w:t>
      </w:r>
      <w:r w:rsidR="006C19AB">
        <w:rPr>
          <w:smallCaps/>
        </w:rPr>
        <w:t>D</w:t>
      </w:r>
      <w:r w:rsidRPr="009B3F30">
        <w:rPr>
          <w:smallCaps/>
        </w:rPr>
        <w:t>) any liability that cannot be excluded or limited as a matter of applicable law.</w:t>
      </w:r>
    </w:p>
    <w:p w14:paraId="52750111" w14:textId="77777777" w:rsidR="008248D5" w:rsidRPr="009B3F30" w:rsidRDefault="008248D5" w:rsidP="008248D5">
      <w:pPr>
        <w:pStyle w:val="Heading2"/>
        <w:numPr>
          <w:ilvl w:val="1"/>
          <w:numId w:val="7"/>
        </w:numPr>
        <w:tabs>
          <w:tab w:val="clear" w:pos="1440"/>
        </w:tabs>
        <w:ind w:left="0" w:firstLine="0"/>
        <w:rPr>
          <w:bCs/>
          <w:smallCaps/>
        </w:rPr>
      </w:pPr>
      <w:r w:rsidRPr="009B3F30">
        <w:rPr>
          <w:b/>
          <w:smallCaps/>
        </w:rPr>
        <w:t>Acknowledgement:</w:t>
      </w:r>
      <w:r w:rsidRPr="009B3F30">
        <w:rPr>
          <w:smallCaps/>
        </w:rPr>
        <w:t xml:space="preserve">  The Parties acknowledge and agree that the allocation of risk set out in this Agreement (including in sections </w:t>
      </w:r>
      <w:r w:rsidRPr="009B3F30">
        <w:rPr>
          <w:smallCaps/>
        </w:rPr>
        <w:fldChar w:fldCharType="begin"/>
      </w:r>
      <w:r w:rsidRPr="009B3F30">
        <w:rPr>
          <w:smallCaps/>
        </w:rPr>
        <w:instrText xml:space="preserve"> REF _Ref372141557 \w \h  \* MERGEFORMAT </w:instrText>
      </w:r>
      <w:r w:rsidRPr="009B3F30">
        <w:rPr>
          <w:smallCaps/>
        </w:rPr>
      </w:r>
      <w:r w:rsidRPr="009B3F30">
        <w:rPr>
          <w:smallCaps/>
        </w:rPr>
        <w:fldChar w:fldCharType="separate"/>
      </w:r>
      <w:r>
        <w:rPr>
          <w:smallCaps/>
        </w:rPr>
        <w:t>8</w:t>
      </w:r>
      <w:r w:rsidRPr="009B3F30">
        <w:rPr>
          <w:smallCaps/>
        </w:rPr>
        <w:fldChar w:fldCharType="end"/>
      </w:r>
      <w:r w:rsidRPr="009B3F30">
        <w:rPr>
          <w:smallCaps/>
        </w:rPr>
        <w:t xml:space="preserve">, </w:t>
      </w:r>
      <w:r w:rsidRPr="009B3F30">
        <w:rPr>
          <w:smallCaps/>
        </w:rPr>
        <w:fldChar w:fldCharType="begin"/>
      </w:r>
      <w:r w:rsidRPr="009B3F30">
        <w:rPr>
          <w:smallCaps/>
        </w:rPr>
        <w:instrText xml:space="preserve"> REF _Ref345854686 \w \h  \* MERGEFORMAT </w:instrText>
      </w:r>
      <w:r w:rsidRPr="009B3F30">
        <w:rPr>
          <w:smallCaps/>
        </w:rPr>
      </w:r>
      <w:r w:rsidRPr="009B3F30">
        <w:rPr>
          <w:smallCaps/>
        </w:rPr>
        <w:fldChar w:fldCharType="separate"/>
      </w:r>
      <w:r>
        <w:rPr>
          <w:smallCaps/>
        </w:rPr>
        <w:t>9</w:t>
      </w:r>
      <w:r w:rsidRPr="009B3F30">
        <w:rPr>
          <w:smallCaps/>
        </w:rPr>
        <w:fldChar w:fldCharType="end"/>
      </w:r>
      <w:r w:rsidRPr="009B3F30">
        <w:rPr>
          <w:smallCaps/>
        </w:rPr>
        <w:t xml:space="preserve"> and </w:t>
      </w:r>
      <w:r w:rsidRPr="009B3F30">
        <w:rPr>
          <w:smallCaps/>
        </w:rPr>
        <w:fldChar w:fldCharType="begin"/>
      </w:r>
      <w:r w:rsidRPr="009B3F30">
        <w:rPr>
          <w:smallCaps/>
        </w:rPr>
        <w:instrText xml:space="preserve"> REF _Ref374349462 \w \h  \* MERGEFORMAT </w:instrText>
      </w:r>
      <w:r w:rsidRPr="009B3F30">
        <w:rPr>
          <w:smallCaps/>
        </w:rPr>
      </w:r>
      <w:r w:rsidRPr="009B3F30">
        <w:rPr>
          <w:smallCaps/>
        </w:rPr>
        <w:fldChar w:fldCharType="separate"/>
      </w:r>
      <w:r>
        <w:rPr>
          <w:smallCaps/>
        </w:rPr>
        <w:t>10</w:t>
      </w:r>
      <w:r w:rsidRPr="009B3F30">
        <w:rPr>
          <w:smallCaps/>
        </w:rPr>
        <w:fldChar w:fldCharType="end"/>
      </w:r>
      <w:r w:rsidRPr="009B3F30">
        <w:rPr>
          <w:smallCaps/>
        </w:rPr>
        <w:t>) is an essential part of the bargain between the Parties, a controlling factor in setting the fees payable by Customer for Licenses and Services, and an inducement to the Parties to enter into this Agreement.</w:t>
      </w:r>
    </w:p>
    <w:p w14:paraId="6DB6C33D" w14:textId="77777777" w:rsidR="008248D5" w:rsidRPr="009B3F30" w:rsidRDefault="008248D5" w:rsidP="008248D5">
      <w:pPr>
        <w:pStyle w:val="Heading1"/>
        <w:numPr>
          <w:ilvl w:val="0"/>
          <w:numId w:val="7"/>
        </w:numPr>
        <w:tabs>
          <w:tab w:val="clear" w:pos="720"/>
        </w:tabs>
        <w:overflowPunct/>
        <w:autoSpaceDE/>
        <w:autoSpaceDN/>
        <w:adjustRightInd/>
        <w:ind w:left="0" w:firstLine="0"/>
        <w:textAlignment w:val="auto"/>
      </w:pPr>
      <w:r w:rsidRPr="009B3F30">
        <w:t>Termination</w:t>
      </w:r>
    </w:p>
    <w:p w14:paraId="176CE1BD" w14:textId="77777777" w:rsidR="008248D5" w:rsidRPr="009B3F30" w:rsidRDefault="008248D5" w:rsidP="008248D5">
      <w:pPr>
        <w:pStyle w:val="Heading2"/>
        <w:numPr>
          <w:ilvl w:val="1"/>
          <w:numId w:val="7"/>
        </w:numPr>
        <w:tabs>
          <w:tab w:val="clear" w:pos="1440"/>
        </w:tabs>
        <w:ind w:left="0" w:firstLine="0"/>
      </w:pPr>
      <w:r w:rsidRPr="009B3F30">
        <w:rPr>
          <w:b/>
        </w:rPr>
        <w:t>Term of Agreement:</w:t>
      </w:r>
      <w:r w:rsidRPr="009B3F30">
        <w:t xml:space="preserve">  Unless a Purchasing Document expressly states otherwise, this Agreement is effective as of the date of the first Purchasing Document and will continue in full force and effect until terminated in accordance with this Agreement.</w:t>
      </w:r>
    </w:p>
    <w:p w14:paraId="471CDCC3" w14:textId="0EAD75E8" w:rsidR="008248D5" w:rsidRPr="009B3F30" w:rsidRDefault="008248D5" w:rsidP="008248D5">
      <w:pPr>
        <w:pStyle w:val="Heading2"/>
        <w:numPr>
          <w:ilvl w:val="1"/>
          <w:numId w:val="7"/>
        </w:numPr>
        <w:tabs>
          <w:tab w:val="clear" w:pos="1440"/>
        </w:tabs>
        <w:ind w:left="0" w:firstLine="0"/>
      </w:pPr>
      <w:r w:rsidRPr="009B3F30">
        <w:rPr>
          <w:b/>
        </w:rPr>
        <w:t>Termination of Agreement:</w:t>
      </w:r>
      <w:r w:rsidRPr="009B3F30">
        <w:t xml:space="preserve">  This Agreement will terminate immediately and automatically, without notice to Customer, if all Licenses expire or are terminated.</w:t>
      </w:r>
      <w:r w:rsidR="006C19AB">
        <w:t>When the End User is an instrumentality of the U.S., recourse against the United States for any alleged breach of this Agreement must be brought as a dispute under the contract Disputes Clause (Contract Disputes Act). During any dispute under the Disputes Clause, D3 shall proceed diligently with performance of this Agreement, pending final resolution of any request for relief, claim, appeal, or action arising under the Agreement, and comply with any decision of the Contracting Officer</w:t>
      </w:r>
      <w:r w:rsidRPr="009B3F30">
        <w:t>.</w:t>
      </w:r>
    </w:p>
    <w:p w14:paraId="394DFB28" w14:textId="2F91044C" w:rsidR="008248D5" w:rsidRPr="009B3F30" w:rsidRDefault="008248D5" w:rsidP="008248D5">
      <w:pPr>
        <w:pStyle w:val="Heading2"/>
        <w:numPr>
          <w:ilvl w:val="1"/>
          <w:numId w:val="7"/>
        </w:numPr>
        <w:tabs>
          <w:tab w:val="clear" w:pos="1440"/>
        </w:tabs>
        <w:overflowPunct/>
        <w:autoSpaceDE/>
        <w:autoSpaceDN/>
        <w:adjustRightInd/>
        <w:ind w:left="0" w:firstLine="0"/>
        <w:textAlignment w:val="auto"/>
      </w:pPr>
      <w:bookmarkStart w:id="286" w:name="_Ref353024894"/>
      <w:r w:rsidRPr="009B3F30">
        <w:rPr>
          <w:b/>
        </w:rPr>
        <w:t>Consequences of Termination:</w:t>
      </w:r>
      <w:r w:rsidRPr="009B3F30">
        <w:t xml:space="preserve">  If this Agreement is terminated for any reason: </w:t>
      </w:r>
      <w:r w:rsidRPr="009B3F30">
        <w:fldChar w:fldCharType="begin"/>
      </w:r>
      <w:r w:rsidRPr="009B3F30">
        <w:instrText xml:space="preserve"> LISTNUM NumberDefault \l5 \s1 \* MERGEFORMAT </w:instrText>
      </w:r>
      <w:r w:rsidRPr="009B3F30">
        <w:fldChar w:fldCharType="end">
          <w:numberingChange w:id="287" w:author="Jay Colavita" w:date="2020-06-09T23:32:00Z" w:original="(a)"/>
        </w:fldChar>
      </w:r>
      <w:r>
        <w:t> </w:t>
      </w:r>
      <w:r w:rsidRPr="009B3F30">
        <w:t xml:space="preserve">all Licenses will terminate immediately and automatically, without notice to either Party, and Customer and all Authorized Users will immediately cease using the vSOC Service and Documentation; </w:t>
      </w:r>
      <w:r w:rsidRPr="009B3F30">
        <w:fldChar w:fldCharType="begin"/>
      </w:r>
      <w:r w:rsidRPr="009B3F30">
        <w:instrText xml:space="preserve"> LISTNUM NumberDefault \l5 \* MERGEFORMAT </w:instrText>
      </w:r>
      <w:r w:rsidRPr="009B3F30">
        <w:fldChar w:fldCharType="end">
          <w:numberingChange w:id="288" w:author="Jay Colavita" w:date="2020-06-09T23:32:00Z" w:original="(b)"/>
        </w:fldChar>
      </w:r>
      <w:r>
        <w:t> </w:t>
      </w:r>
      <w:r w:rsidRPr="009B3F30">
        <w:t xml:space="preserve">all engagements for the provision of Services will terminate immediately and automatically, without notice to either Party, and D3 will no longer be obligated to perform any Services for Customer; </w:t>
      </w:r>
      <w:r w:rsidRPr="009B3F30">
        <w:fldChar w:fldCharType="begin"/>
      </w:r>
      <w:r w:rsidRPr="009B3F30">
        <w:instrText xml:space="preserve"> LISTNUM NumberDefault \l5 \* MERGEFORMAT </w:instrText>
      </w:r>
      <w:r w:rsidRPr="009B3F30">
        <w:fldChar w:fldCharType="end">
          <w:numberingChange w:id="289" w:author="Jay Colavita" w:date="2020-06-09T23:32:00Z" w:original="(c)"/>
        </w:fldChar>
      </w:r>
      <w:r>
        <w:t> </w:t>
      </w:r>
      <w:r w:rsidRPr="00F624CD">
        <w:t>each Party will remain fully responsible and liable for all of the Party’s obligations and liabilities arising prior to the termination of this Agreement</w:t>
      </w:r>
      <w:r w:rsidRPr="009B3F30">
        <w:t xml:space="preserve">; and </w:t>
      </w:r>
      <w:r w:rsidRPr="009B3F30">
        <w:fldChar w:fldCharType="begin"/>
      </w:r>
      <w:r w:rsidRPr="009B3F30">
        <w:instrText xml:space="preserve"> LISTNUM NumberDefault \l5 \* MERGEFORMAT </w:instrText>
      </w:r>
      <w:r w:rsidRPr="009B3F30">
        <w:fldChar w:fldCharType="end">
          <w:numberingChange w:id="290" w:author="Jay Colavita" w:date="2020-06-09T23:32:00Z" w:original="(d)"/>
        </w:fldChar>
      </w:r>
      <w:r w:rsidRPr="009B3F30">
        <w:t> Customer will promptly pay all outstanding fees for the vSOC Service and Services provided prior to the termination date.</w:t>
      </w:r>
      <w:bookmarkEnd w:id="286"/>
    </w:p>
    <w:p w14:paraId="7FA910F5" w14:textId="77777777" w:rsidR="008248D5" w:rsidRPr="009B3F30" w:rsidRDefault="008248D5" w:rsidP="008248D5">
      <w:pPr>
        <w:pStyle w:val="Heading2"/>
        <w:numPr>
          <w:ilvl w:val="1"/>
          <w:numId w:val="7"/>
        </w:numPr>
        <w:tabs>
          <w:tab w:val="clear" w:pos="1440"/>
        </w:tabs>
        <w:overflowPunct/>
        <w:autoSpaceDE/>
        <w:autoSpaceDN/>
        <w:adjustRightInd/>
        <w:ind w:left="0" w:firstLine="0"/>
        <w:textAlignment w:val="auto"/>
      </w:pPr>
      <w:bookmarkStart w:id="291" w:name="_Ref353024895"/>
      <w:r w:rsidRPr="009B3F30">
        <w:rPr>
          <w:b/>
        </w:rPr>
        <w:t>Discontinuation of Service:</w:t>
      </w:r>
      <w:r w:rsidRPr="009B3F30">
        <w:t xml:space="preserve">  Notwithstanding any other provision of this Agreement, D3 in its discretion </w:t>
      </w:r>
      <w:r>
        <w:t xml:space="preserve">may </w:t>
      </w:r>
      <w:r w:rsidRPr="009B3F30">
        <w:t>terminate the availability of a vSOC Module at any time upon 180 days’ prior notice of termination to Customer if D3 determines in its discretion to cease making the vSOC Module generally commercially available; and upon the termination D3 will refund to Customer the unused prorated portion of all fees paid in advance by Customer for use of the vSOC Module.</w:t>
      </w:r>
    </w:p>
    <w:p w14:paraId="13FC88A2" w14:textId="74B83266" w:rsidR="008248D5" w:rsidRPr="009B3F30" w:rsidRDefault="006853BB" w:rsidP="008248D5">
      <w:pPr>
        <w:pStyle w:val="Heading2"/>
        <w:numPr>
          <w:ilvl w:val="1"/>
          <w:numId w:val="7"/>
        </w:numPr>
        <w:tabs>
          <w:tab w:val="clear" w:pos="1440"/>
        </w:tabs>
        <w:overflowPunct/>
        <w:autoSpaceDE/>
        <w:autoSpaceDN/>
        <w:adjustRightInd/>
        <w:ind w:left="0" w:firstLine="0"/>
        <w:textAlignment w:val="auto"/>
      </w:pPr>
      <w:r>
        <w:rPr>
          <w:b/>
        </w:rPr>
        <w:t>Reserved.</w:t>
      </w:r>
      <w:r w:rsidR="008248D5" w:rsidRPr="009B3F30">
        <w:t xml:space="preserve">  .</w:t>
      </w:r>
    </w:p>
    <w:p w14:paraId="5A126B9E" w14:textId="77777777" w:rsidR="008248D5" w:rsidRPr="009B3F30" w:rsidRDefault="008248D5" w:rsidP="008248D5">
      <w:pPr>
        <w:pStyle w:val="Heading2"/>
        <w:numPr>
          <w:ilvl w:val="1"/>
          <w:numId w:val="7"/>
        </w:numPr>
        <w:tabs>
          <w:tab w:val="clear" w:pos="1440"/>
        </w:tabs>
        <w:overflowPunct/>
        <w:autoSpaceDE/>
        <w:autoSpaceDN/>
        <w:adjustRightInd/>
        <w:ind w:left="0" w:firstLine="0"/>
        <w:textAlignment w:val="auto"/>
      </w:pPr>
      <w:bookmarkStart w:id="292" w:name="_Ref374377069"/>
      <w:r w:rsidRPr="009B3F30">
        <w:rPr>
          <w:b/>
        </w:rPr>
        <w:t>Survival:</w:t>
      </w:r>
      <w:r w:rsidRPr="009B3F30">
        <w:t xml:space="preserve">  Notwithstanding any other provision of this Agreement, sections </w:t>
      </w:r>
      <w:r w:rsidRPr="009B3F30">
        <w:fldChar w:fldCharType="begin"/>
      </w:r>
      <w:r w:rsidRPr="009B3F30">
        <w:instrText xml:space="preserve"> REF _Ref374376937 \w \h </w:instrText>
      </w:r>
      <w:r w:rsidRPr="009B3F30">
        <w:fldChar w:fldCharType="separate"/>
      </w:r>
      <w:r>
        <w:t>2.4</w:t>
      </w:r>
      <w:r w:rsidRPr="009B3F30">
        <w:fldChar w:fldCharType="end"/>
      </w:r>
      <w:r w:rsidRPr="009B3F30">
        <w:t xml:space="preserve">, </w:t>
      </w:r>
      <w:r w:rsidRPr="009B3F30">
        <w:fldChar w:fldCharType="begin"/>
      </w:r>
      <w:r w:rsidRPr="009B3F30">
        <w:instrText xml:space="preserve"> REF _Ref353024814 \w \h </w:instrText>
      </w:r>
      <w:r w:rsidRPr="009B3F30">
        <w:fldChar w:fldCharType="separate"/>
      </w:r>
      <w:r>
        <w:t>2.7(c)</w:t>
      </w:r>
      <w:r w:rsidRPr="009B3F30">
        <w:fldChar w:fldCharType="end"/>
      </w:r>
      <w:r w:rsidRPr="009B3F30">
        <w:t xml:space="preserve">, </w:t>
      </w:r>
      <w:r w:rsidRPr="009B3F30">
        <w:fldChar w:fldCharType="begin"/>
      </w:r>
      <w:r w:rsidRPr="009B3F30">
        <w:instrText xml:space="preserve"> REF _Ref374376953 \w \h </w:instrText>
      </w:r>
      <w:r w:rsidRPr="009B3F30">
        <w:fldChar w:fldCharType="separate"/>
      </w:r>
      <w:r>
        <w:t>2.8(b)</w:t>
      </w:r>
      <w:r w:rsidRPr="009B3F30">
        <w:fldChar w:fldCharType="end"/>
      </w:r>
      <w:r w:rsidRPr="009B3F30">
        <w:t xml:space="preserve">, </w:t>
      </w:r>
      <w:r w:rsidRPr="009B3F30">
        <w:fldChar w:fldCharType="begin"/>
      </w:r>
      <w:r w:rsidRPr="009B3F30">
        <w:instrText xml:space="preserve"> REF _Ref374349320 \w \h </w:instrText>
      </w:r>
      <w:r w:rsidRPr="009B3F30">
        <w:fldChar w:fldCharType="separate"/>
      </w:r>
      <w:r>
        <w:t>2.8(e)</w:t>
      </w:r>
      <w:r w:rsidRPr="009B3F30">
        <w:fldChar w:fldCharType="end"/>
      </w:r>
      <w:r w:rsidRPr="009B3F30">
        <w:t xml:space="preserve">, </w:t>
      </w:r>
      <w:r w:rsidRPr="009B3F30">
        <w:fldChar w:fldCharType="begin"/>
      </w:r>
      <w:r w:rsidRPr="009B3F30">
        <w:instrText xml:space="preserve"> REF _Ref372454583 \w \h </w:instrText>
      </w:r>
      <w:r w:rsidRPr="009B3F30">
        <w:fldChar w:fldCharType="separate"/>
      </w:r>
      <w:r>
        <w:t>3.1</w:t>
      </w:r>
      <w:r w:rsidRPr="009B3F30">
        <w:fldChar w:fldCharType="end"/>
      </w:r>
      <w:r w:rsidRPr="009B3F30">
        <w:t xml:space="preserve">, </w:t>
      </w:r>
      <w:r w:rsidRPr="009B3F30">
        <w:fldChar w:fldCharType="begin"/>
      </w:r>
      <w:r w:rsidRPr="009B3F30">
        <w:instrText xml:space="preserve"> REF _Ref372454584 \w \h </w:instrText>
      </w:r>
      <w:r w:rsidRPr="009B3F30">
        <w:fldChar w:fldCharType="separate"/>
      </w:r>
      <w:r>
        <w:t>3.2</w:t>
      </w:r>
      <w:r w:rsidRPr="009B3F30">
        <w:fldChar w:fldCharType="end"/>
      </w:r>
      <w:r w:rsidRPr="009B3F30">
        <w:t xml:space="preserve">, </w:t>
      </w:r>
      <w:r w:rsidRPr="009B3F30">
        <w:fldChar w:fldCharType="begin"/>
      </w:r>
      <w:r w:rsidRPr="009B3F30">
        <w:instrText xml:space="preserve"> REF _Ref372454585 \w \h </w:instrText>
      </w:r>
      <w:r w:rsidRPr="009B3F30">
        <w:fldChar w:fldCharType="separate"/>
      </w:r>
      <w:r>
        <w:t>3.3</w:t>
      </w:r>
      <w:r w:rsidRPr="009B3F30">
        <w:fldChar w:fldCharType="end"/>
      </w:r>
      <w:r w:rsidRPr="009B3F30">
        <w:t xml:space="preserve">, </w:t>
      </w:r>
      <w:r w:rsidRPr="009B3F30">
        <w:fldChar w:fldCharType="begin"/>
      </w:r>
      <w:r w:rsidRPr="009B3F30">
        <w:instrText xml:space="preserve"> REF _Ref353024854 \w \h </w:instrText>
      </w:r>
      <w:r w:rsidRPr="009B3F30">
        <w:fldChar w:fldCharType="separate"/>
      </w:r>
      <w:r>
        <w:t>5</w:t>
      </w:r>
      <w:r w:rsidRPr="009B3F30">
        <w:fldChar w:fldCharType="end"/>
      </w:r>
      <w:r w:rsidRPr="009B3F30">
        <w:t xml:space="preserve">, </w:t>
      </w:r>
      <w:r w:rsidRPr="009B3F30">
        <w:fldChar w:fldCharType="begin"/>
      </w:r>
      <w:r w:rsidRPr="009B3F30">
        <w:instrText xml:space="preserve"> REF _Ref349639425 \w \h </w:instrText>
      </w:r>
      <w:r w:rsidRPr="009B3F30">
        <w:fldChar w:fldCharType="separate"/>
      </w:r>
      <w:r>
        <w:t>6</w:t>
      </w:r>
      <w:r w:rsidRPr="009B3F30">
        <w:fldChar w:fldCharType="end"/>
      </w:r>
      <w:r w:rsidRPr="009B3F30">
        <w:t xml:space="preserve">, </w:t>
      </w:r>
      <w:r w:rsidRPr="009B3F30">
        <w:fldChar w:fldCharType="begin"/>
      </w:r>
      <w:r w:rsidRPr="009B3F30">
        <w:instrText xml:space="preserve"> REF _Ref372141557 \w \h </w:instrText>
      </w:r>
      <w:r w:rsidRPr="009B3F30">
        <w:fldChar w:fldCharType="separate"/>
      </w:r>
      <w:r>
        <w:t>8</w:t>
      </w:r>
      <w:r w:rsidRPr="009B3F30">
        <w:fldChar w:fldCharType="end"/>
      </w:r>
      <w:r w:rsidRPr="009B3F30">
        <w:t xml:space="preserve">, </w:t>
      </w:r>
      <w:r w:rsidRPr="009B3F30">
        <w:fldChar w:fldCharType="begin"/>
      </w:r>
      <w:r w:rsidRPr="009B3F30">
        <w:instrText xml:space="preserve"> REF _Ref374027347 \w \h </w:instrText>
      </w:r>
      <w:r w:rsidRPr="009B3F30">
        <w:fldChar w:fldCharType="separate"/>
      </w:r>
      <w:r>
        <w:t>9.2</w:t>
      </w:r>
      <w:r w:rsidRPr="009B3F30">
        <w:fldChar w:fldCharType="end"/>
      </w:r>
      <w:r w:rsidRPr="009B3F30">
        <w:t xml:space="preserve">, </w:t>
      </w:r>
      <w:r w:rsidRPr="009B3F30">
        <w:fldChar w:fldCharType="begin"/>
      </w:r>
      <w:r w:rsidRPr="009B3F30">
        <w:instrText xml:space="preserve"> REF _Ref177962795 \w \h </w:instrText>
      </w:r>
      <w:r w:rsidRPr="009B3F30">
        <w:fldChar w:fldCharType="separate"/>
      </w:r>
      <w:r>
        <w:t>9.3</w:t>
      </w:r>
      <w:r w:rsidRPr="009B3F30">
        <w:fldChar w:fldCharType="end"/>
      </w:r>
      <w:r w:rsidRPr="009B3F30">
        <w:t xml:space="preserve">, </w:t>
      </w:r>
      <w:r w:rsidRPr="009B3F30">
        <w:fldChar w:fldCharType="begin"/>
      </w:r>
      <w:r w:rsidRPr="009B3F30">
        <w:instrText xml:space="preserve"> REF _Ref374349456 \w \h </w:instrText>
      </w:r>
      <w:r w:rsidRPr="009B3F30">
        <w:fldChar w:fldCharType="separate"/>
      </w:r>
      <w:r>
        <w:t>9.4</w:t>
      </w:r>
      <w:r w:rsidRPr="009B3F30">
        <w:fldChar w:fldCharType="end"/>
      </w:r>
      <w:r w:rsidRPr="009B3F30">
        <w:t xml:space="preserve">, </w:t>
      </w:r>
      <w:r w:rsidRPr="009B3F30">
        <w:fldChar w:fldCharType="begin"/>
      </w:r>
      <w:r w:rsidRPr="009B3F30">
        <w:instrText xml:space="preserve"> REF _Ref374349457 \w \h </w:instrText>
      </w:r>
      <w:r w:rsidRPr="009B3F30">
        <w:fldChar w:fldCharType="separate"/>
      </w:r>
      <w:r>
        <w:t>9.5</w:t>
      </w:r>
      <w:r w:rsidRPr="009B3F30">
        <w:fldChar w:fldCharType="end"/>
      </w:r>
      <w:r w:rsidRPr="009B3F30">
        <w:t xml:space="preserve">, </w:t>
      </w:r>
      <w:r w:rsidRPr="009B3F30">
        <w:fldChar w:fldCharType="begin"/>
      </w:r>
      <w:r w:rsidRPr="009B3F30">
        <w:instrText xml:space="preserve"> REF _Ref374349459 \w \h </w:instrText>
      </w:r>
      <w:r w:rsidRPr="009B3F30">
        <w:fldChar w:fldCharType="separate"/>
      </w:r>
      <w:r>
        <w:t>9.6</w:t>
      </w:r>
      <w:r w:rsidRPr="009B3F30">
        <w:fldChar w:fldCharType="end"/>
      </w:r>
      <w:r w:rsidRPr="009B3F30">
        <w:t xml:space="preserve">, </w:t>
      </w:r>
      <w:r w:rsidRPr="009B3F30">
        <w:fldChar w:fldCharType="begin"/>
      </w:r>
      <w:r w:rsidRPr="009B3F30">
        <w:instrText xml:space="preserve"> REF _Ref372454643 \w \h </w:instrText>
      </w:r>
      <w:r w:rsidRPr="009B3F30">
        <w:fldChar w:fldCharType="separate"/>
      </w:r>
      <w:r>
        <w:t>9.7</w:t>
      </w:r>
      <w:r w:rsidRPr="009B3F30">
        <w:fldChar w:fldCharType="end"/>
      </w:r>
      <w:r w:rsidRPr="009B3F30">
        <w:t xml:space="preserve">, </w:t>
      </w:r>
      <w:r w:rsidRPr="009B3F30">
        <w:fldChar w:fldCharType="begin"/>
      </w:r>
      <w:r w:rsidRPr="009B3F30">
        <w:instrText xml:space="preserve"> REF _Ref374349462 \w \h </w:instrText>
      </w:r>
      <w:r w:rsidRPr="009B3F30">
        <w:fldChar w:fldCharType="separate"/>
      </w:r>
      <w:r>
        <w:t>10</w:t>
      </w:r>
      <w:r w:rsidRPr="009B3F30">
        <w:fldChar w:fldCharType="end"/>
      </w:r>
      <w:r w:rsidRPr="009B3F30">
        <w:t xml:space="preserve">, </w:t>
      </w:r>
      <w:r w:rsidRPr="009B3F30">
        <w:fldChar w:fldCharType="begin"/>
      </w:r>
      <w:r w:rsidRPr="009B3F30">
        <w:instrText xml:space="preserve"> REF _Ref353024894 \w \h </w:instrText>
      </w:r>
      <w:r w:rsidRPr="009B3F30">
        <w:fldChar w:fldCharType="separate"/>
      </w:r>
      <w:r>
        <w:t>11.3</w:t>
      </w:r>
      <w:r w:rsidRPr="009B3F30">
        <w:fldChar w:fldCharType="end"/>
      </w:r>
      <w:r w:rsidRPr="009B3F30">
        <w:t xml:space="preserve">, </w:t>
      </w:r>
      <w:r w:rsidRPr="009B3F30">
        <w:fldChar w:fldCharType="begin"/>
      </w:r>
      <w:r w:rsidRPr="009B3F30">
        <w:instrText xml:space="preserve"> REF _Ref374377069 \w \h </w:instrText>
      </w:r>
      <w:r w:rsidRPr="009B3F30">
        <w:fldChar w:fldCharType="separate"/>
      </w:r>
      <w:r>
        <w:t>11.6</w:t>
      </w:r>
      <w:r w:rsidRPr="009B3F30">
        <w:fldChar w:fldCharType="end"/>
      </w:r>
      <w:r w:rsidRPr="009B3F30">
        <w:t xml:space="preserve"> and </w:t>
      </w:r>
      <w:r w:rsidRPr="009B3F30">
        <w:fldChar w:fldCharType="begin"/>
      </w:r>
      <w:r w:rsidRPr="009B3F30">
        <w:instrText xml:space="preserve"> REF _Ref353024897 \w \h </w:instrText>
      </w:r>
      <w:r w:rsidRPr="009B3F30">
        <w:fldChar w:fldCharType="separate"/>
      </w:r>
      <w:r>
        <w:t>12</w:t>
      </w:r>
      <w:r w:rsidRPr="009B3F30">
        <w:fldChar w:fldCharType="end"/>
      </w:r>
      <w:r w:rsidRPr="009B3F30">
        <w:t>, and all other provisions necessary to the interpretation or enforcement of those sections, will survive the expiration or termination of this Agreement and will remain in full force and effect and be binding upon the Parties as applicable.</w:t>
      </w:r>
      <w:bookmarkEnd w:id="291"/>
      <w:bookmarkEnd w:id="292"/>
    </w:p>
    <w:p w14:paraId="0FB77228" w14:textId="77777777" w:rsidR="008248D5" w:rsidRPr="009B3F30" w:rsidRDefault="008248D5" w:rsidP="008248D5">
      <w:pPr>
        <w:pStyle w:val="Heading1"/>
        <w:numPr>
          <w:ilvl w:val="0"/>
          <w:numId w:val="7"/>
        </w:numPr>
        <w:tabs>
          <w:tab w:val="clear" w:pos="720"/>
        </w:tabs>
        <w:overflowPunct/>
        <w:autoSpaceDE/>
        <w:autoSpaceDN/>
        <w:adjustRightInd/>
        <w:ind w:left="0" w:firstLine="0"/>
        <w:textAlignment w:val="auto"/>
      </w:pPr>
      <w:bookmarkStart w:id="293" w:name="_Ref353024897"/>
      <w:r w:rsidRPr="009B3F30">
        <w:t>General</w:t>
      </w:r>
      <w:bookmarkEnd w:id="293"/>
    </w:p>
    <w:p w14:paraId="0BA30F46" w14:textId="1218B6A7" w:rsidR="008248D5" w:rsidRPr="009B3F30" w:rsidRDefault="008248D5" w:rsidP="008248D5">
      <w:pPr>
        <w:pStyle w:val="Heading2"/>
        <w:numPr>
          <w:ilvl w:val="1"/>
          <w:numId w:val="7"/>
        </w:numPr>
        <w:tabs>
          <w:tab w:val="clear" w:pos="1440"/>
        </w:tabs>
        <w:overflowPunct/>
        <w:autoSpaceDE/>
        <w:autoSpaceDN/>
        <w:adjustRightInd/>
        <w:ind w:left="0" w:firstLine="0"/>
        <w:textAlignment w:val="auto"/>
      </w:pPr>
      <w:bookmarkStart w:id="294" w:name="_Ref349237729"/>
      <w:r w:rsidRPr="009B3F30">
        <w:rPr>
          <w:b/>
        </w:rPr>
        <w:t>Publicity:</w:t>
      </w:r>
      <w:r w:rsidRPr="009B3F30">
        <w:t xml:space="preserve">  D3 may include Customer’s name in any published list or directory of D3 customers</w:t>
      </w:r>
      <w:r w:rsidR="006853BB" w:rsidRPr="006853BB">
        <w:rPr>
          <w:color w:val="000000" w:themeColor="text1"/>
        </w:rPr>
        <w:t xml:space="preserve"> </w:t>
      </w:r>
      <w:r w:rsidR="006853BB" w:rsidRPr="007F6BC9">
        <w:rPr>
          <w:color w:val="000000" w:themeColor="text1"/>
        </w:rPr>
        <w:t>to the extent permitted by the General Services Acquisition Regulation (GSAR) 552.203-71</w:t>
      </w:r>
      <w:r w:rsidRPr="009B3F30">
        <w:t>.</w:t>
      </w:r>
    </w:p>
    <w:bookmarkEnd w:id="294"/>
    <w:p w14:paraId="098DA063" w14:textId="77777777" w:rsidR="008248D5" w:rsidRPr="009B3F30" w:rsidRDefault="008248D5" w:rsidP="008248D5">
      <w:pPr>
        <w:pStyle w:val="Heading2"/>
        <w:numPr>
          <w:ilvl w:val="1"/>
          <w:numId w:val="7"/>
        </w:numPr>
        <w:tabs>
          <w:tab w:val="clear" w:pos="1440"/>
        </w:tabs>
        <w:overflowPunct/>
        <w:autoSpaceDE/>
        <w:autoSpaceDN/>
        <w:adjustRightInd/>
        <w:ind w:left="0" w:firstLine="0"/>
        <w:textAlignment w:val="auto"/>
      </w:pPr>
      <w:r w:rsidRPr="009B3F30">
        <w:rPr>
          <w:b/>
        </w:rPr>
        <w:t>Notices:</w:t>
      </w:r>
      <w:r w:rsidRPr="009B3F30">
        <w:t xml:space="preserve">  Unless this Agreement expressly states otherwise: </w:t>
      </w:r>
      <w:r w:rsidRPr="009B3F30">
        <w:fldChar w:fldCharType="begin"/>
      </w:r>
      <w:r w:rsidRPr="009B3F30">
        <w:instrText xml:space="preserve"> LISTNUM NumberDefault \l5 \s1 \* MERGEFORMAT </w:instrText>
      </w:r>
      <w:r w:rsidRPr="009B3F30">
        <w:fldChar w:fldCharType="end">
          <w:numberingChange w:id="295" w:author="Jay Colavita" w:date="2020-06-09T23:32:00Z" w:original="(a)"/>
        </w:fldChar>
      </w:r>
      <w:r w:rsidRPr="009B3F30">
        <w:t xml:space="preserve"> D3 and its authorized distributors may deliver Purchasing Documents, invoices and notices to Customer by email, facsimile or delivery to Customer’s addresses specified in a Purchasing Document or on record in Customer’s file with D3 or its authorized distributors; and </w:t>
      </w:r>
      <w:r w:rsidRPr="009B3F30">
        <w:fldChar w:fldCharType="begin"/>
      </w:r>
      <w:r w:rsidRPr="009B3F30">
        <w:instrText xml:space="preserve"> LISTNUM NumberDefault \l5 \* MERGEFORMAT </w:instrText>
      </w:r>
      <w:r w:rsidRPr="009B3F30">
        <w:fldChar w:fldCharType="end">
          <w:numberingChange w:id="296" w:author="Jay Colavita" w:date="2020-06-09T23:32:00Z" w:original="(b)"/>
        </w:fldChar>
      </w:r>
      <w:r w:rsidRPr="009B3F30">
        <w:t xml:space="preserve"> Customer will give all notices to D3 under this Agreement in writing delivered by courier to D3 (Attention Legal Department) at D3’s head office address specified on D3’s website (www.d3security.com).</w:t>
      </w:r>
    </w:p>
    <w:p w14:paraId="194EB309" w14:textId="1EBFCC8C" w:rsidR="008248D5" w:rsidRPr="009B3F30" w:rsidRDefault="008248D5" w:rsidP="008248D5">
      <w:pPr>
        <w:pStyle w:val="Heading2"/>
        <w:numPr>
          <w:ilvl w:val="1"/>
          <w:numId w:val="7"/>
        </w:numPr>
        <w:tabs>
          <w:tab w:val="clear" w:pos="1440"/>
        </w:tabs>
        <w:overflowPunct/>
        <w:autoSpaceDE/>
        <w:autoSpaceDN/>
        <w:adjustRightInd/>
        <w:ind w:left="0" w:firstLine="0"/>
        <w:textAlignment w:val="auto"/>
      </w:pPr>
      <w:bookmarkStart w:id="297" w:name="_Ref349237626"/>
      <w:r w:rsidRPr="009B3F30">
        <w:rPr>
          <w:b/>
        </w:rPr>
        <w:t>Governing Law:</w:t>
      </w:r>
      <w:r w:rsidRPr="009B3F30">
        <w:t xml:space="preserve">  This Agreement and the subject matter of this Agreement and all related matters will be governed by, and construed in accordance with, the </w:t>
      </w:r>
      <w:r w:rsidR="006853BB">
        <w:t xml:space="preserve">Federal </w:t>
      </w:r>
      <w:r w:rsidRPr="009B3F30">
        <w:t>laws of the</w:t>
      </w:r>
      <w:r w:rsidR="006853BB">
        <w:t>United States</w:t>
      </w:r>
      <w:r w:rsidRPr="009B3F30">
        <w:t>, excluding any laws that implement the United Nations Convention on Contracts for the International Sale of Goods, the Uniform Commercial Code or the Uniform Computer Information Transactions Act, and excluding any rules of private international law or the conflict of laws that would lead to the application of any other laws.</w:t>
      </w:r>
    </w:p>
    <w:bookmarkEnd w:id="297"/>
    <w:p w14:paraId="7B37152A" w14:textId="54C3BFD3" w:rsidR="008248D5" w:rsidRPr="009B3F30" w:rsidRDefault="008248D5" w:rsidP="008248D5">
      <w:pPr>
        <w:pStyle w:val="Heading2"/>
        <w:numPr>
          <w:ilvl w:val="1"/>
          <w:numId w:val="7"/>
        </w:numPr>
        <w:tabs>
          <w:tab w:val="clear" w:pos="1440"/>
        </w:tabs>
        <w:overflowPunct/>
        <w:autoSpaceDE/>
        <w:autoSpaceDN/>
        <w:adjustRightInd/>
        <w:ind w:left="0" w:firstLine="0"/>
        <w:textAlignment w:val="auto"/>
      </w:pPr>
      <w:r w:rsidRPr="009B3F30">
        <w:rPr>
          <w:b/>
        </w:rPr>
        <w:t>Disputes:</w:t>
      </w:r>
      <w:r w:rsidRPr="009B3F30">
        <w:t xml:space="preserve">  </w:t>
      </w:r>
      <w:r w:rsidR="00936CF7">
        <w:t>When the End User is an instrumentality of the U.S., recourse against the United States for any alleged breach of this Agreement must be brought as a dispute under the contract Disputes Clause (Contract Disputes Act). During any dispute under the Disputes Clause, D3 shall proceed diligently with performance of this Agreement, pending final resolution of any request for relief, claim, appeal, or action arising under the Agreement, and comply with any decision of the Contracting Officer</w:t>
      </w:r>
      <w:r w:rsidRPr="009B3F30">
        <w:t>. Each Party irrevocably waives all rights to trial by jury.</w:t>
      </w:r>
    </w:p>
    <w:p w14:paraId="0B33F59B" w14:textId="296EC40E" w:rsidR="008248D5" w:rsidRPr="009B3F30" w:rsidRDefault="008248D5" w:rsidP="008248D5">
      <w:pPr>
        <w:pStyle w:val="Heading2"/>
        <w:numPr>
          <w:ilvl w:val="1"/>
          <w:numId w:val="7"/>
        </w:numPr>
        <w:tabs>
          <w:tab w:val="clear" w:pos="1440"/>
        </w:tabs>
        <w:overflowPunct/>
        <w:autoSpaceDE/>
        <w:autoSpaceDN/>
        <w:adjustRightInd/>
        <w:ind w:left="0" w:firstLine="0"/>
        <w:textAlignment w:val="auto"/>
      </w:pPr>
      <w:r w:rsidRPr="009B3F30">
        <w:rPr>
          <w:b/>
        </w:rPr>
        <w:t>Assignment:</w:t>
      </w:r>
      <w:r w:rsidRPr="009B3F30">
        <w:t xml:space="preserve">  This Agreement is binding upon and will enure to the benefit of the Parties and their respective successors and permitted assigns. Neither Party may assign this Agreement without the express prior written consent of the other Party.</w:t>
      </w:r>
    </w:p>
    <w:p w14:paraId="6361ECD6" w14:textId="49D21094" w:rsidR="008248D5" w:rsidRPr="009B3F30" w:rsidRDefault="008248D5" w:rsidP="008248D5">
      <w:pPr>
        <w:pStyle w:val="Heading2"/>
        <w:numPr>
          <w:ilvl w:val="1"/>
          <w:numId w:val="7"/>
        </w:numPr>
        <w:tabs>
          <w:tab w:val="clear" w:pos="1440"/>
        </w:tabs>
        <w:overflowPunct/>
        <w:autoSpaceDE/>
        <w:autoSpaceDN/>
        <w:adjustRightInd/>
        <w:ind w:left="0" w:firstLine="0"/>
        <w:textAlignment w:val="auto"/>
      </w:pPr>
      <w:r w:rsidRPr="009B3F30">
        <w:rPr>
          <w:b/>
        </w:rPr>
        <w:t>Force Majeure:</w:t>
      </w:r>
      <w:r w:rsidRPr="009B3F30">
        <w:t xml:space="preserve">  </w:t>
      </w:r>
      <w:r w:rsidR="00BE7358" w:rsidRPr="00403ECE">
        <w:t>Excusable delays shall be governed by FAR 52.212-4(f)</w:t>
      </w:r>
      <w:r w:rsidR="00BE7358">
        <w:t xml:space="preserve"> </w:t>
      </w:r>
      <w:r w:rsidRPr="009B3F30">
        <w:t>.</w:t>
      </w:r>
    </w:p>
    <w:p w14:paraId="3EC7AA0E" w14:textId="65C22718" w:rsidR="008248D5" w:rsidRPr="009B3F30" w:rsidRDefault="008248D5" w:rsidP="008248D5">
      <w:pPr>
        <w:pStyle w:val="Heading2"/>
        <w:numPr>
          <w:ilvl w:val="1"/>
          <w:numId w:val="7"/>
        </w:numPr>
        <w:tabs>
          <w:tab w:val="clear" w:pos="1440"/>
        </w:tabs>
        <w:overflowPunct/>
        <w:autoSpaceDE/>
        <w:autoSpaceDN/>
        <w:adjustRightInd/>
        <w:ind w:left="0" w:firstLine="0"/>
        <w:textAlignment w:val="auto"/>
      </w:pPr>
      <w:r w:rsidRPr="009B3F30">
        <w:rPr>
          <w:b/>
        </w:rPr>
        <w:t>Interpretation:</w:t>
      </w:r>
      <w:r w:rsidRPr="009B3F30">
        <w:t xml:space="preserve">  In this Agreement: </w:t>
      </w:r>
      <w:r w:rsidRPr="009B3F30">
        <w:fldChar w:fldCharType="begin"/>
      </w:r>
      <w:r w:rsidRPr="009B3F30">
        <w:instrText xml:space="preserve"> LISTNUM NumberDefault \l5 \s1 \* MERGEFORMAT </w:instrText>
      </w:r>
      <w:r w:rsidRPr="009B3F30">
        <w:fldChar w:fldCharType="end">
          <w:numberingChange w:id="298" w:author="Jay Colavita" w:date="2020-06-09T23:32:00Z" w:original="(a)"/>
        </w:fldChar>
      </w:r>
      <w:r w:rsidRPr="009B3F30">
        <w:t xml:space="preserve"> a reference to “</w:t>
      </w:r>
      <w:r w:rsidRPr="009B3F30">
        <w:rPr>
          <w:b/>
        </w:rPr>
        <w:t>this Agreement</w:t>
      </w:r>
      <w:r w:rsidRPr="009B3F30">
        <w:t>” refers to this Agreement as a whole (including all Contract Documents),</w:t>
      </w:r>
      <w:r w:rsidR="002229AA">
        <w:t xml:space="preserve"> </w:t>
      </w:r>
      <w:r w:rsidR="002229AA">
        <w:rPr>
          <w:szCs w:val="17"/>
        </w:rPr>
        <w:t xml:space="preserve">together with </w:t>
      </w:r>
      <w:r w:rsidR="002229AA" w:rsidRPr="00914FE5">
        <w:rPr>
          <w:szCs w:val="17"/>
        </w:rPr>
        <w:t>the underlying GSA Schedule Contract, Schedule Pricelist</w:t>
      </w:r>
      <w:r w:rsidR="002229AA">
        <w:rPr>
          <w:szCs w:val="17"/>
        </w:rPr>
        <w:t>,</w:t>
      </w:r>
      <w:r w:rsidR="002229AA" w:rsidRPr="00914FE5">
        <w:rPr>
          <w:szCs w:val="17"/>
        </w:rPr>
        <w:t xml:space="preserve"> Purchase Order(s)</w:t>
      </w:r>
      <w:r w:rsidR="002229AA">
        <w:rPr>
          <w:szCs w:val="17"/>
        </w:rPr>
        <w:t>,</w:t>
      </w:r>
      <w:r w:rsidRPr="009B3F30">
        <w:t xml:space="preserve"> and not just to the particular provision in which those words appear; </w:t>
      </w:r>
      <w:r w:rsidRPr="009B3F30">
        <w:fldChar w:fldCharType="begin"/>
      </w:r>
      <w:r w:rsidRPr="009B3F30">
        <w:instrText xml:space="preserve"> LISTNUM NumberDefault \l5 \* MERGEFORMAT </w:instrText>
      </w:r>
      <w:r w:rsidRPr="009B3F30">
        <w:fldChar w:fldCharType="end">
          <w:numberingChange w:id="299" w:author="Jay Colavita" w:date="2020-06-09T23:32:00Z" w:original="(b)"/>
        </w:fldChar>
      </w:r>
      <w:r w:rsidRPr="009B3F30">
        <w:t xml:space="preserve"> headings are for reference only and do not define, limit or enlarge the scope or meaning of this Agreement or any of the provisions in this Agreement; </w:t>
      </w:r>
      <w:r w:rsidRPr="009B3F30">
        <w:fldChar w:fldCharType="begin"/>
      </w:r>
      <w:r w:rsidRPr="009B3F30">
        <w:instrText xml:space="preserve"> LISTNUM NumberDefault \l5 \* MERGEFORMAT </w:instrText>
      </w:r>
      <w:r w:rsidRPr="009B3F30">
        <w:fldChar w:fldCharType="end">
          <w:numberingChange w:id="300" w:author="Jay Colavita" w:date="2020-06-09T23:32:00Z" w:original="(c)"/>
        </w:fldChar>
      </w:r>
      <w:r w:rsidRPr="009B3F30">
        <w:t xml:space="preserve"> reference in a Contract Document to a section by number only is a reference to the appropriate section in the Contract Document in which the reference is made; </w:t>
      </w:r>
      <w:r w:rsidRPr="009B3F30">
        <w:fldChar w:fldCharType="begin"/>
      </w:r>
      <w:r w:rsidRPr="009B3F30">
        <w:instrText xml:space="preserve"> LISTNUM NumberDefault \l5 \* MERGEFORMAT </w:instrText>
      </w:r>
      <w:r w:rsidRPr="009B3F30">
        <w:fldChar w:fldCharType="end">
          <w:numberingChange w:id="301" w:author="Jay Colavita" w:date="2020-06-09T23:32:00Z" w:original="(d)"/>
        </w:fldChar>
      </w:r>
      <w:r w:rsidRPr="009B3F30">
        <w:t xml:space="preserve"> words importing the singular number only include the plural and vice versa; </w:t>
      </w:r>
      <w:r w:rsidRPr="009B3F30">
        <w:fldChar w:fldCharType="begin"/>
      </w:r>
      <w:r w:rsidRPr="009B3F30">
        <w:instrText xml:space="preserve"> LISTNUM NumberDefault \l5 \* MERGEFORMAT </w:instrText>
      </w:r>
      <w:r w:rsidRPr="009B3F30">
        <w:fldChar w:fldCharType="end">
          <w:numberingChange w:id="302" w:author="Jay Colavita" w:date="2020-06-09T23:32:00Z" w:original="(e)"/>
        </w:fldChar>
      </w:r>
      <w:r w:rsidRPr="009B3F30">
        <w:t> “</w:t>
      </w:r>
      <w:r w:rsidRPr="009B3F30">
        <w:rPr>
          <w:b/>
        </w:rPr>
        <w:t>person</w:t>
      </w:r>
      <w:r w:rsidRPr="009B3F30">
        <w:t xml:space="preserve">” includes an individual, corporation, partnership, joint venture, association, trust, unincorporated organization, society and any other legal entity; </w:t>
      </w:r>
      <w:r w:rsidRPr="009B3F30">
        <w:fldChar w:fldCharType="begin"/>
      </w:r>
      <w:r w:rsidRPr="009B3F30">
        <w:instrText xml:space="preserve"> LISTNUM NumberDefault \l5 \* MERGEFORMAT </w:instrText>
      </w:r>
      <w:r w:rsidRPr="009B3F30">
        <w:fldChar w:fldCharType="end">
          <w:numberingChange w:id="303" w:author="Jay Colavita" w:date="2020-06-09T23:32:00Z" w:original="(f)"/>
        </w:fldChar>
      </w:r>
      <w:r w:rsidRPr="009B3F30">
        <w:t xml:space="preserve"> reference to a day, week, month, quarter or year, means a calendar day, calendar week, calendar month, calendar quarter or calendar year, unless expressly stated otherwise; </w:t>
      </w:r>
      <w:r w:rsidRPr="009B3F30">
        <w:fldChar w:fldCharType="begin"/>
      </w:r>
      <w:r w:rsidRPr="009B3F30">
        <w:instrText xml:space="preserve"> LISTNUM NumberDefault \l5 \* MERGEFORMAT </w:instrText>
      </w:r>
      <w:r w:rsidRPr="009B3F30">
        <w:fldChar w:fldCharType="end">
          <w:numberingChange w:id="304" w:author="Jay Colavita" w:date="2020-06-09T23:32:00Z" w:original="(g)"/>
        </w:fldChar>
      </w:r>
      <w:r w:rsidRPr="009B3F30">
        <w:t xml:space="preserve"> reference to currency is to the lawful money of the United States of America, unless expressly stated otherwise; </w:t>
      </w:r>
      <w:r w:rsidRPr="009B3F30">
        <w:fldChar w:fldCharType="begin"/>
      </w:r>
      <w:r w:rsidRPr="009B3F30">
        <w:instrText xml:space="preserve"> LISTNUM NumberDefault \l5 \* MERGEFORMAT </w:instrText>
      </w:r>
      <w:r w:rsidRPr="009B3F30">
        <w:fldChar w:fldCharType="end">
          <w:numberingChange w:id="305" w:author="Jay Colavita" w:date="2020-06-09T23:32:00Z" w:original="(h)"/>
        </w:fldChar>
      </w:r>
      <w:r w:rsidRPr="009B3F30">
        <w:t xml:space="preserve"> “</w:t>
      </w:r>
      <w:r w:rsidRPr="009B3F30">
        <w:rPr>
          <w:b/>
        </w:rPr>
        <w:t>including</w:t>
      </w:r>
      <w:r w:rsidRPr="009B3F30">
        <w:t>” or “</w:t>
      </w:r>
      <w:r w:rsidRPr="009B3F30">
        <w:rPr>
          <w:b/>
        </w:rPr>
        <w:t>includes</w:t>
      </w:r>
      <w:r w:rsidRPr="009B3F30">
        <w:t xml:space="preserve">” means including or includes (as applicable) without limitation or restriction; </w:t>
      </w:r>
      <w:r w:rsidRPr="009B3F30">
        <w:fldChar w:fldCharType="begin"/>
      </w:r>
      <w:r w:rsidRPr="009B3F30">
        <w:instrText xml:space="preserve"> LISTNUM NumberDefault \l5 \* MERGEFORMAT </w:instrText>
      </w:r>
      <w:r w:rsidRPr="009B3F30">
        <w:fldChar w:fldCharType="end">
          <w:numberingChange w:id="306" w:author="Jay Colavita" w:date="2020-06-09T23:32:00Z" w:original="(i)"/>
        </w:fldChar>
      </w:r>
      <w:r w:rsidRPr="009B3F30">
        <w:t xml:space="preserve"> “</w:t>
      </w:r>
      <w:r w:rsidRPr="009B3F30">
        <w:rPr>
          <w:b/>
        </w:rPr>
        <w:t>discretion</w:t>
      </w:r>
      <w:r w:rsidRPr="009B3F30">
        <w:t>” or “</w:t>
      </w:r>
      <w:r w:rsidRPr="009B3F30">
        <w:rPr>
          <w:b/>
        </w:rPr>
        <w:t>option</w:t>
      </w:r>
      <w:r w:rsidRPr="009B3F30">
        <w:t xml:space="preserve">” mean a person’s sole, absolute and unfettered discretion or option; and </w:t>
      </w:r>
      <w:r w:rsidRPr="009B3F30">
        <w:fldChar w:fldCharType="begin"/>
      </w:r>
      <w:r w:rsidRPr="009B3F30">
        <w:instrText xml:space="preserve"> LISTNUM NumberDefault \l5 \* MERGEFORMAT </w:instrText>
      </w:r>
      <w:r w:rsidRPr="009B3F30">
        <w:fldChar w:fldCharType="end">
          <w:numberingChange w:id="307" w:author="Jay Colavita" w:date="2020-06-09T23:32:00Z" w:original="(j)"/>
        </w:fldChar>
      </w:r>
      <w:r w:rsidRPr="009B3F30">
        <w:t> “</w:t>
      </w:r>
      <w:r w:rsidRPr="009B3F30">
        <w:rPr>
          <w:b/>
        </w:rPr>
        <w:t>law</w:t>
      </w:r>
      <w:r w:rsidRPr="009B3F30">
        <w:t>” includes common law, equity, statutes and regulations, and reference to a specific statute includes all regulations made under the statute and all amendments to, or replacements of, the statute or any regulation made under the statute in force from time to time, as applicable.</w:t>
      </w:r>
    </w:p>
    <w:p w14:paraId="0CD3AC89" w14:textId="2DAF6F70" w:rsidR="008248D5" w:rsidRPr="009B3F30" w:rsidRDefault="008248D5" w:rsidP="008248D5">
      <w:pPr>
        <w:pStyle w:val="Heading2"/>
        <w:numPr>
          <w:ilvl w:val="1"/>
          <w:numId w:val="7"/>
        </w:numPr>
        <w:tabs>
          <w:tab w:val="clear" w:pos="1440"/>
        </w:tabs>
        <w:overflowPunct/>
        <w:autoSpaceDE/>
        <w:autoSpaceDN/>
        <w:adjustRightInd/>
        <w:ind w:left="0" w:firstLine="0"/>
        <w:textAlignment w:val="auto"/>
      </w:pPr>
      <w:r w:rsidRPr="009B3F30">
        <w:rPr>
          <w:b/>
        </w:rPr>
        <w:t>Contract Documents:</w:t>
      </w:r>
      <w:r w:rsidRPr="009B3F30">
        <w:t xml:space="preserve">  If there is a conflict or inconsistency between Contract Documents, then a Contract Document that expressly states that it amends or revises another Contract Document takes priority over that other Contract Document, and in the absence of an express statement of amendment or revision the order of priority is as follows: </w:t>
      </w:r>
      <w:r w:rsidRPr="009B3F30">
        <w:fldChar w:fldCharType="begin"/>
      </w:r>
      <w:r w:rsidRPr="009B3F30">
        <w:instrText xml:space="preserve"> LISTNUM NumberDefault \l5 \s1 \* MERGEFORMAT </w:instrText>
      </w:r>
      <w:r w:rsidRPr="009B3F30">
        <w:fldChar w:fldCharType="end">
          <w:numberingChange w:id="308" w:author="Jay Colavita" w:date="2020-06-09T23:32:00Z" w:original="(a)"/>
        </w:fldChar>
      </w:r>
      <w:r w:rsidRPr="009B3F30">
        <w:t xml:space="preserve"> </w:t>
      </w:r>
      <w:r w:rsidR="002229AA" w:rsidRPr="009B3F30">
        <w:t xml:space="preserve">Purchasing Documents </w:t>
      </w:r>
      <w:r w:rsidR="002229AA">
        <w:t>;</w:t>
      </w:r>
      <w:r w:rsidR="002229AA">
        <w:fldChar w:fldCharType="begin"/>
      </w:r>
      <w:r w:rsidR="002229AA">
        <w:instrText xml:space="preserve"> LISTNUM  </w:instrText>
      </w:r>
      <w:r w:rsidR="002229AA">
        <w:fldChar w:fldCharType="end">
          <w:numberingChange w:id="309" w:author="Jay Colavita" w:date="2020-06-09T23:32:00Z" w:original="(a)"/>
        </w:fldChar>
      </w:r>
      <w:r w:rsidR="002229AA">
        <w:t xml:space="preserve"> </w:t>
      </w:r>
      <w:r w:rsidRPr="009B3F30">
        <w:t>these General Terms and Conditions;.</w:t>
      </w:r>
    </w:p>
    <w:p w14:paraId="2F8EC841" w14:textId="77777777" w:rsidR="008248D5" w:rsidRPr="009B3F30" w:rsidRDefault="008248D5" w:rsidP="008248D5">
      <w:pPr>
        <w:pStyle w:val="Heading2"/>
        <w:numPr>
          <w:ilvl w:val="1"/>
          <w:numId w:val="7"/>
        </w:numPr>
        <w:tabs>
          <w:tab w:val="clear" w:pos="1440"/>
        </w:tabs>
        <w:overflowPunct/>
        <w:autoSpaceDE/>
        <w:autoSpaceDN/>
        <w:adjustRightInd/>
        <w:ind w:left="0" w:firstLine="0"/>
        <w:textAlignment w:val="auto"/>
      </w:pPr>
      <w:r w:rsidRPr="009B3F30">
        <w:rPr>
          <w:b/>
        </w:rPr>
        <w:t>Miscellaneous:</w:t>
      </w:r>
      <w:r w:rsidRPr="009B3F30">
        <w:t xml:space="preserve">  The Parties are non-exclusive, independent contracting parties, and nothing in this Agreement or done pursuant to this Agreement will create or be construed to create a partnership, joint venture, agency, employment, or other similar relationship between the Parties. If a provision of this Agreement is held by a court or arbitrator to be invalid or unenforceable for any reason, then the provision will be deemed severed from this Agreement and the remaining provisions will continue in full force and effect without being impaired or invalidated in any way, unless as a result of the severance this Agreement would fail in its essential purpose. If the consent or approval of a Party is required under this Agreement, then the Party in its discretion may withhold the consent or approval unless this Agreement expressly specifies otherwise. No consent or waiver by D3 to or of a breach of this Agreement by Customer will be effective unless in writing and signed by D3. Except as expressly set out in this Agreement, the Parties’ respective rights and remedies under this Agreement are cumulative and not exclusive of any other rights or remedies to which they may be entitled under this Agreement or at law, and the Parties are entitled to pursue all of their respective rights and remedies concurrently, consecutively and alternatively. The Parties have expressly requested and required that this Agreement and all related documents be written in the English language. If a Contract Document requires the signature of both Parties, then the Contract Document may be signed and delivered (including by facsimile transmission or by email in PDF or similar secure format) in counterparts, and each signed and delivered counterpart will be deemed an original, and both counterparts will together constitute one and the same document.</w:t>
      </w:r>
    </w:p>
    <w:p w14:paraId="13A54034" w14:textId="77777777" w:rsidR="008248D5" w:rsidRPr="009B3F30" w:rsidRDefault="008248D5" w:rsidP="008248D5">
      <w:pPr>
        <w:pStyle w:val="Heading2"/>
        <w:numPr>
          <w:ilvl w:val="1"/>
          <w:numId w:val="7"/>
        </w:numPr>
        <w:tabs>
          <w:tab w:val="clear" w:pos="1440"/>
        </w:tabs>
        <w:overflowPunct/>
        <w:autoSpaceDE/>
        <w:autoSpaceDN/>
        <w:adjustRightInd/>
        <w:ind w:left="0" w:firstLine="0"/>
        <w:textAlignment w:val="auto"/>
      </w:pPr>
      <w:r w:rsidRPr="009B3F30">
        <w:rPr>
          <w:b/>
        </w:rPr>
        <w:t>Amendments:</w:t>
      </w:r>
      <w:r w:rsidRPr="009B3F30">
        <w:t xml:space="preserve">  This Agreement may not be amended except by a written document that expressly states that it is an amendment to this Agreement and is signed by both Parties or their respective successors or permitted assigns.</w:t>
      </w:r>
    </w:p>
    <w:p w14:paraId="459CD585" w14:textId="37CCB2FF" w:rsidR="008248D5" w:rsidRPr="009B3F30" w:rsidRDefault="008248D5" w:rsidP="008248D5">
      <w:pPr>
        <w:pStyle w:val="Heading2"/>
        <w:numPr>
          <w:ilvl w:val="1"/>
          <w:numId w:val="7"/>
        </w:numPr>
        <w:tabs>
          <w:tab w:val="clear" w:pos="1440"/>
        </w:tabs>
        <w:overflowPunct/>
        <w:autoSpaceDE/>
        <w:autoSpaceDN/>
        <w:adjustRightInd/>
        <w:ind w:left="0" w:firstLine="0"/>
        <w:textAlignment w:val="auto"/>
      </w:pPr>
      <w:r w:rsidRPr="009B3F30">
        <w:rPr>
          <w:b/>
        </w:rPr>
        <w:t>Entire Agreement:</w:t>
      </w:r>
      <w:r w:rsidRPr="009B3F30">
        <w:t xml:space="preserve">  This Agreement</w:t>
      </w:r>
      <w:r w:rsidR="002229AA">
        <w:t xml:space="preserve"> </w:t>
      </w:r>
      <w:r w:rsidR="002229AA">
        <w:rPr>
          <w:szCs w:val="17"/>
        </w:rPr>
        <w:t xml:space="preserve">together with </w:t>
      </w:r>
      <w:r w:rsidR="002229AA" w:rsidRPr="00914FE5">
        <w:rPr>
          <w:szCs w:val="17"/>
        </w:rPr>
        <w:t>the underlying GSA Schedule Contract, Schedule Pricelist</w:t>
      </w:r>
      <w:r w:rsidR="002229AA">
        <w:rPr>
          <w:szCs w:val="17"/>
        </w:rPr>
        <w:t>,</w:t>
      </w:r>
      <w:r w:rsidR="002229AA" w:rsidRPr="00914FE5">
        <w:rPr>
          <w:szCs w:val="17"/>
        </w:rPr>
        <w:t xml:space="preserve"> Purchase Order(s)</w:t>
      </w:r>
      <w:r w:rsidR="002229AA">
        <w:rPr>
          <w:szCs w:val="17"/>
        </w:rPr>
        <w:t xml:space="preserve"> </w:t>
      </w:r>
      <w:r w:rsidRPr="009B3F30">
        <w:t xml:space="preserve">sets </w:t>
      </w:r>
      <w:r>
        <w:t xml:space="preserve">out </w:t>
      </w:r>
      <w:r w:rsidRPr="009B3F30">
        <w:t>the complete agreement between the Parties with respect to the subject matter of this Agreement, and supersedes all previous communications, representations, negotiations, discussions, agreements, or understandings, whether oral or written, with respect to the subject matter of this Agreement. There are no representations, warranties, terms, conditions, undertakings or collateral agreements, express, implied or statutory, between the Parties other than as expressly set out in this Agreement. This Agreement takes priority over any end user license agreement that applies to a Mobile App.</w:t>
      </w:r>
    </w:p>
    <w:p w14:paraId="2CB825DC" w14:textId="77777777" w:rsidR="008248D5" w:rsidRPr="009B3F30" w:rsidRDefault="008248D5" w:rsidP="008248D5"/>
    <w:p w14:paraId="1D43786D" w14:textId="77777777" w:rsidR="008248D5" w:rsidRPr="009B3F30" w:rsidRDefault="008248D5" w:rsidP="008248D5"/>
    <w:p w14:paraId="406FB48E" w14:textId="77777777" w:rsidR="008248D5" w:rsidRPr="009B3F30" w:rsidRDefault="008248D5" w:rsidP="008248D5">
      <w:pPr>
        <w:pStyle w:val="Heading2"/>
        <w:numPr>
          <w:ilvl w:val="0"/>
          <w:numId w:val="0"/>
        </w:numPr>
      </w:pPr>
    </w:p>
    <w:p w14:paraId="186E85F4" w14:textId="77777777" w:rsidR="008248D5" w:rsidRPr="009B3F30" w:rsidRDefault="008248D5" w:rsidP="008248D5"/>
    <w:p w14:paraId="6315975D" w14:textId="77777777" w:rsidR="008248D5" w:rsidRPr="009B3F30" w:rsidRDefault="008248D5" w:rsidP="008248D5">
      <w:pPr>
        <w:sectPr w:rsidR="008248D5" w:rsidRPr="009B3F30" w:rsidSect="00656326">
          <w:headerReference w:type="even" r:id="rId16"/>
          <w:headerReference w:type="default" r:id="rId17"/>
          <w:footerReference w:type="even" r:id="rId18"/>
          <w:footerReference w:type="default" r:id="rId19"/>
          <w:headerReference w:type="first" r:id="rId20"/>
          <w:footerReference w:type="first" r:id="rId21"/>
          <w:pgSz w:w="12240" w:h="15840" w:code="1"/>
          <w:pgMar w:top="864" w:right="1440" w:bottom="864" w:left="1440" w:header="720" w:footer="474" w:gutter="0"/>
          <w:cols w:space="720"/>
          <w:docGrid w:linePitch="299"/>
        </w:sectPr>
      </w:pPr>
    </w:p>
    <w:p w14:paraId="4E5CADB1" w14:textId="08F0A7FB" w:rsidR="008248D5" w:rsidRPr="009B3F30" w:rsidRDefault="008248D5" w:rsidP="008248D5">
      <w:pPr>
        <w:pStyle w:val="Title"/>
      </w:pPr>
      <w:r w:rsidRPr="009B3F30">
        <w:t>Schedule “</w:t>
      </w:r>
      <w:r>
        <w:t>A</w:t>
      </w:r>
      <w:r w:rsidRPr="009B3F30">
        <w:t>” to General Terms and Conditions</w:t>
      </w:r>
    </w:p>
    <w:p w14:paraId="54803026" w14:textId="77777777" w:rsidR="008248D5" w:rsidRPr="009B3F30" w:rsidRDefault="008248D5" w:rsidP="008248D5">
      <w:pPr>
        <w:pStyle w:val="Title"/>
      </w:pPr>
      <w:r w:rsidRPr="009B3F30">
        <w:t>– Service Level –</w:t>
      </w:r>
    </w:p>
    <w:p w14:paraId="54C3FB45" w14:textId="77777777" w:rsidR="008248D5" w:rsidRPr="009B3F30" w:rsidRDefault="008248D5" w:rsidP="008248D5">
      <w:pPr>
        <w:rPr>
          <w:b/>
        </w:rPr>
      </w:pPr>
      <w:r w:rsidRPr="009B3F30">
        <w:t xml:space="preserve">This Schedule is part of the General Terms and Conditions of the </w:t>
      </w:r>
      <w:r w:rsidRPr="009B3F30">
        <w:rPr>
          <w:i/>
        </w:rPr>
        <w:t>Subscription Agreement for D3 vSOC Service</w:t>
      </w:r>
      <w:r w:rsidRPr="009B3F30">
        <w:t xml:space="preserve"> and provides details of the Service Level Guarantee for the vSOC Service.</w:t>
      </w:r>
    </w:p>
    <w:p w14:paraId="7D8B5B42" w14:textId="77777777" w:rsidR="008248D5" w:rsidRPr="009B3F30" w:rsidRDefault="008248D5" w:rsidP="008248D5">
      <w:pPr>
        <w:numPr>
          <w:ilvl w:val="0"/>
          <w:numId w:val="19"/>
        </w:numPr>
        <w:spacing w:before="240"/>
        <w:ind w:left="0" w:firstLine="0"/>
      </w:pPr>
      <w:r w:rsidRPr="009B3F30">
        <w:rPr>
          <w:b/>
        </w:rPr>
        <w:t>Definitions:</w:t>
      </w:r>
      <w:r w:rsidRPr="009B3F30">
        <w:t xml:space="preserve">  In this Schedule:</w:t>
      </w:r>
    </w:p>
    <w:p w14:paraId="6638E0F8" w14:textId="77777777" w:rsidR="008248D5" w:rsidRPr="009B3F30" w:rsidRDefault="008248D5" w:rsidP="008248D5">
      <w:pPr>
        <w:numPr>
          <w:ilvl w:val="1"/>
          <w:numId w:val="19"/>
        </w:numPr>
        <w:ind w:left="720" w:hanging="720"/>
      </w:pPr>
      <w:r w:rsidRPr="009B3F30">
        <w:t>“</w:t>
      </w:r>
      <w:r w:rsidRPr="009B3F30">
        <w:rPr>
          <w:b/>
        </w:rPr>
        <w:t>Available</w:t>
      </w:r>
      <w:r w:rsidRPr="009B3F30">
        <w:t>” means the vSOC Service is not experiencing a Service Outage.</w:t>
      </w:r>
    </w:p>
    <w:p w14:paraId="2F1B7CCF" w14:textId="77777777" w:rsidR="008248D5" w:rsidRPr="009B3F30" w:rsidRDefault="008248D5" w:rsidP="008248D5">
      <w:pPr>
        <w:numPr>
          <w:ilvl w:val="1"/>
          <w:numId w:val="19"/>
        </w:numPr>
        <w:ind w:left="720" w:hanging="720"/>
      </w:pPr>
      <w:r w:rsidRPr="009B3F30">
        <w:t>“</w:t>
      </w:r>
      <w:r w:rsidRPr="009B3F30">
        <w:rPr>
          <w:b/>
        </w:rPr>
        <w:t>Force Majeure Downtime</w:t>
      </w:r>
      <w:r w:rsidRPr="009B3F30">
        <w:t>” means the total number of minutes during a month that the vSOC Service is not Available due to a Force Majeure Event.</w:t>
      </w:r>
    </w:p>
    <w:p w14:paraId="4C8FEE8F" w14:textId="77777777" w:rsidR="008248D5" w:rsidRPr="009B3F30" w:rsidRDefault="008248D5" w:rsidP="008248D5">
      <w:pPr>
        <w:numPr>
          <w:ilvl w:val="1"/>
          <w:numId w:val="19"/>
        </w:numPr>
        <w:ind w:left="720" w:hanging="720"/>
      </w:pPr>
      <w:r w:rsidRPr="009B3F30">
        <w:t>“</w:t>
      </w:r>
      <w:r w:rsidRPr="009B3F30">
        <w:rPr>
          <w:b/>
        </w:rPr>
        <w:t>Planned Downtime</w:t>
      </w:r>
      <w:r w:rsidRPr="009B3F30">
        <w:t>” means the total number of minutes during a month that the vSOC Service is not Available due to scheduled and emergency maintenance work performed by or on behalf of D3.</w:t>
      </w:r>
    </w:p>
    <w:p w14:paraId="48BFCA3A" w14:textId="77777777" w:rsidR="008248D5" w:rsidRPr="009B3F30" w:rsidRDefault="008248D5" w:rsidP="008248D5">
      <w:pPr>
        <w:numPr>
          <w:ilvl w:val="1"/>
          <w:numId w:val="19"/>
        </w:numPr>
        <w:ind w:left="720" w:hanging="720"/>
      </w:pPr>
      <w:r w:rsidRPr="009B3F30">
        <w:t>“</w:t>
      </w:r>
      <w:r w:rsidRPr="009B3F30">
        <w:rPr>
          <w:b/>
        </w:rPr>
        <w:t>Query</w:t>
      </w:r>
      <w:r w:rsidRPr="009B3F30">
        <w:t>” means a query to the vSOC System from a supported Client Device using a compatible software Internet browser software application that meets the minimum requirements set out in the applicable Documentation or a supported version of a compatible Mobile App.</w:t>
      </w:r>
    </w:p>
    <w:p w14:paraId="00BDEA97" w14:textId="77777777" w:rsidR="008248D5" w:rsidRPr="009B3F30" w:rsidRDefault="008248D5" w:rsidP="008248D5">
      <w:pPr>
        <w:numPr>
          <w:ilvl w:val="1"/>
          <w:numId w:val="19"/>
        </w:numPr>
        <w:ind w:left="720" w:hanging="720"/>
      </w:pPr>
      <w:r w:rsidRPr="009B3F30">
        <w:t>“</w:t>
      </w:r>
      <w:r w:rsidRPr="009B3F30">
        <w:rPr>
          <w:b/>
        </w:rPr>
        <w:t>Service Outage</w:t>
      </w:r>
      <w:r w:rsidRPr="009B3F30">
        <w:t>” means the vSOC Service has been completely unavailable and has failed to respond to a Query for at least one (1) minute, as measured by a commercially available tool (such as Gomez or Keynote) that measures global availability at the outbound ports of the external firewall of the vSOC System used to provide the vSOC Service.</w:t>
      </w:r>
    </w:p>
    <w:p w14:paraId="10DD5C54" w14:textId="77777777" w:rsidR="008248D5" w:rsidRPr="009B3F30" w:rsidRDefault="008248D5" w:rsidP="008248D5">
      <w:pPr>
        <w:numPr>
          <w:ilvl w:val="1"/>
          <w:numId w:val="19"/>
        </w:numPr>
        <w:ind w:left="720" w:hanging="720"/>
      </w:pPr>
      <w:r w:rsidRPr="009B3F30">
        <w:t>“</w:t>
      </w:r>
      <w:r w:rsidRPr="009B3F30">
        <w:rPr>
          <w:b/>
        </w:rPr>
        <w:t>Total Downtime</w:t>
      </w:r>
      <w:r w:rsidRPr="009B3F30">
        <w:t>” means the total number of minutes in the month that the vSOC Service is not Available, including Planned Downtime and Force Majeure Downtime.</w:t>
      </w:r>
    </w:p>
    <w:p w14:paraId="172BC235" w14:textId="77777777" w:rsidR="008248D5" w:rsidRPr="009B3F30" w:rsidRDefault="008248D5" w:rsidP="008248D5">
      <w:pPr>
        <w:numPr>
          <w:ilvl w:val="1"/>
          <w:numId w:val="19"/>
        </w:numPr>
        <w:ind w:left="720" w:hanging="720"/>
      </w:pPr>
      <w:r w:rsidRPr="009B3F30">
        <w:t>“</w:t>
      </w:r>
      <w:r w:rsidRPr="009B3F30">
        <w:rPr>
          <w:b/>
        </w:rPr>
        <w:t>Total Minutes</w:t>
      </w:r>
      <w:r w:rsidRPr="009B3F30">
        <w:t>” means the total number of minutes in the month.</w:t>
      </w:r>
    </w:p>
    <w:p w14:paraId="04C6395F" w14:textId="77777777" w:rsidR="008248D5" w:rsidRPr="009B3F30" w:rsidRDefault="008248D5" w:rsidP="008248D5">
      <w:pPr>
        <w:numPr>
          <w:ilvl w:val="1"/>
          <w:numId w:val="19"/>
        </w:numPr>
        <w:ind w:left="720" w:hanging="720"/>
      </w:pPr>
      <w:r w:rsidRPr="009B3F30">
        <w:t>Capitalized terms not defined in this Schedule are defined in other Contract Documents</w:t>
      </w:r>
      <w:r w:rsidRPr="009B3F30">
        <w:rPr>
          <w:i/>
        </w:rPr>
        <w:t>.</w:t>
      </w:r>
    </w:p>
    <w:p w14:paraId="43939FA1" w14:textId="77777777" w:rsidR="008248D5" w:rsidRPr="009B3F30" w:rsidRDefault="008248D5" w:rsidP="008248D5">
      <w:pPr>
        <w:numPr>
          <w:ilvl w:val="0"/>
          <w:numId w:val="19"/>
        </w:numPr>
        <w:spacing w:before="240"/>
        <w:ind w:left="0" w:firstLine="0"/>
      </w:pPr>
      <w:r w:rsidRPr="009B3F30">
        <w:rPr>
          <w:b/>
        </w:rPr>
        <w:t>Service Level Guarantee:</w:t>
      </w:r>
    </w:p>
    <w:p w14:paraId="115FC8D5" w14:textId="77777777" w:rsidR="008248D5" w:rsidRPr="009B3F30" w:rsidRDefault="008248D5" w:rsidP="008248D5">
      <w:pPr>
        <w:numPr>
          <w:ilvl w:val="1"/>
          <w:numId w:val="19"/>
        </w:numPr>
        <w:ind w:left="720" w:hanging="720"/>
      </w:pPr>
      <w:r w:rsidRPr="009B3F30">
        <w:rPr>
          <w:b/>
        </w:rPr>
        <w:t>Definition:</w:t>
      </w:r>
      <w:r w:rsidRPr="009B3F30">
        <w:t xml:space="preserve">  The “</w:t>
      </w:r>
      <w:r w:rsidRPr="009B3F30">
        <w:rPr>
          <w:b/>
        </w:rPr>
        <w:t>Service Level Guarantee</w:t>
      </w:r>
      <w:r w:rsidRPr="009B3F30">
        <w:t>” is as follows: Uptime of not less than 99.5% during each month during the term of this Agreement. The Service Level Guarantee will apply commencing the first day of the first complete month during the term of this Agreement.</w:t>
      </w:r>
    </w:p>
    <w:p w14:paraId="22A84D60" w14:textId="77777777" w:rsidR="008248D5" w:rsidRPr="009B3F30" w:rsidRDefault="008248D5" w:rsidP="008248D5">
      <w:pPr>
        <w:numPr>
          <w:ilvl w:val="1"/>
          <w:numId w:val="19"/>
        </w:numPr>
        <w:ind w:left="720" w:hanging="720"/>
      </w:pPr>
      <w:r w:rsidRPr="009B3F30">
        <w:rPr>
          <w:b/>
        </w:rPr>
        <w:t>Uptime:</w:t>
      </w:r>
      <w:r w:rsidRPr="009B3F30">
        <w:t xml:space="preserve"> In this Agreement, “</w:t>
      </w:r>
      <w:r w:rsidRPr="009B3F30">
        <w:rPr>
          <w:b/>
        </w:rPr>
        <w:t>Uptime</w:t>
      </w:r>
      <w:r w:rsidRPr="009B3F30">
        <w:t>” means the total amount of time during a month, not including Planned Downtime and Force Majeure Downtime, that the vSOC Service is Available, measured as a percentage and calculated as follows:</w:t>
      </w:r>
    </w:p>
    <w:tbl>
      <w:tblPr>
        <w:tblW w:w="0" w:type="auto"/>
        <w:tblInd w:w="1638" w:type="dxa"/>
        <w:tblBorders>
          <w:insideH w:val="single" w:sz="4" w:space="0" w:color="auto"/>
        </w:tblBorders>
        <w:tblLook w:val="06A0" w:firstRow="1" w:lastRow="0" w:firstColumn="1" w:lastColumn="0" w:noHBand="1" w:noVBand="1"/>
      </w:tblPr>
      <w:tblGrid>
        <w:gridCol w:w="1170"/>
        <w:gridCol w:w="5850"/>
      </w:tblGrid>
      <w:tr w:rsidR="008248D5" w:rsidRPr="009B3F30" w14:paraId="4441F785" w14:textId="77777777" w:rsidTr="00656326">
        <w:tc>
          <w:tcPr>
            <w:tcW w:w="1170" w:type="dxa"/>
            <w:vMerge w:val="restart"/>
            <w:shd w:val="clear" w:color="auto" w:fill="auto"/>
            <w:vAlign w:val="center"/>
          </w:tcPr>
          <w:p w14:paraId="2DAD25FB" w14:textId="77777777" w:rsidR="008248D5" w:rsidRPr="009B3F30" w:rsidRDefault="008248D5" w:rsidP="00656326">
            <w:pPr>
              <w:tabs>
                <w:tab w:val="left" w:pos="1044"/>
              </w:tabs>
              <w:spacing w:before="0" w:after="0"/>
              <w:jc w:val="right"/>
              <w:rPr>
                <w:rFonts w:cs="Arial"/>
              </w:rPr>
            </w:pPr>
            <w:r w:rsidRPr="009B3F30">
              <w:rPr>
                <w:rFonts w:cs="Arial"/>
              </w:rPr>
              <w:t xml:space="preserve">Uptime  = </w:t>
            </w:r>
          </w:p>
        </w:tc>
        <w:tc>
          <w:tcPr>
            <w:tcW w:w="5850" w:type="dxa"/>
            <w:tcBorders>
              <w:top w:val="nil"/>
              <w:bottom w:val="single" w:sz="4" w:space="0" w:color="auto"/>
            </w:tcBorders>
            <w:shd w:val="clear" w:color="auto" w:fill="auto"/>
            <w:vAlign w:val="center"/>
          </w:tcPr>
          <w:p w14:paraId="6696DA4F" w14:textId="77777777" w:rsidR="008248D5" w:rsidRPr="009B3F30" w:rsidRDefault="008248D5" w:rsidP="00656326">
            <w:pPr>
              <w:spacing w:before="0" w:after="0"/>
              <w:jc w:val="center"/>
              <w:rPr>
                <w:rFonts w:cs="Arial"/>
              </w:rPr>
            </w:pPr>
            <w:r w:rsidRPr="009B3F30">
              <w:rPr>
                <w:rFonts w:cs="Arial"/>
              </w:rPr>
              <w:t>Total Minutes – Total Downtime</w:t>
            </w:r>
          </w:p>
        </w:tc>
      </w:tr>
      <w:tr w:rsidR="008248D5" w:rsidRPr="009B3F30" w14:paraId="6FA83111" w14:textId="77777777" w:rsidTr="00656326">
        <w:tc>
          <w:tcPr>
            <w:tcW w:w="1170" w:type="dxa"/>
            <w:vMerge/>
            <w:shd w:val="clear" w:color="auto" w:fill="auto"/>
            <w:vAlign w:val="center"/>
          </w:tcPr>
          <w:p w14:paraId="31C17598" w14:textId="77777777" w:rsidR="008248D5" w:rsidRPr="009B3F30" w:rsidRDefault="008248D5" w:rsidP="00656326">
            <w:pPr>
              <w:spacing w:before="0" w:after="0"/>
              <w:jc w:val="center"/>
              <w:rPr>
                <w:rFonts w:cs="Arial"/>
              </w:rPr>
            </w:pPr>
          </w:p>
        </w:tc>
        <w:tc>
          <w:tcPr>
            <w:tcW w:w="5850" w:type="dxa"/>
            <w:tcBorders>
              <w:top w:val="single" w:sz="4" w:space="0" w:color="auto"/>
            </w:tcBorders>
            <w:shd w:val="clear" w:color="auto" w:fill="auto"/>
            <w:vAlign w:val="center"/>
          </w:tcPr>
          <w:p w14:paraId="65C91E9C" w14:textId="77777777" w:rsidR="008248D5" w:rsidRPr="009B3F30" w:rsidRDefault="008248D5" w:rsidP="00656326">
            <w:pPr>
              <w:spacing w:before="0" w:after="0"/>
              <w:jc w:val="center"/>
              <w:rPr>
                <w:rFonts w:cs="Arial"/>
              </w:rPr>
            </w:pPr>
            <w:r w:rsidRPr="009B3F30">
              <w:rPr>
                <w:rFonts w:cs="Arial"/>
              </w:rPr>
              <w:t>Total Minutes – Planned Downtime – Force Majeure Downtime</w:t>
            </w:r>
          </w:p>
        </w:tc>
      </w:tr>
    </w:tbl>
    <w:p w14:paraId="226F56AF" w14:textId="77777777" w:rsidR="008248D5" w:rsidRPr="009B3F30" w:rsidRDefault="008248D5" w:rsidP="008248D5">
      <w:pPr>
        <w:numPr>
          <w:ilvl w:val="0"/>
          <w:numId w:val="19"/>
        </w:numPr>
        <w:spacing w:before="360"/>
        <w:ind w:left="0" w:firstLine="0"/>
      </w:pPr>
      <w:r w:rsidRPr="009B3F30">
        <w:rPr>
          <w:b/>
        </w:rPr>
        <w:t>Service Level Credits:</w:t>
      </w:r>
    </w:p>
    <w:p w14:paraId="245D34A5" w14:textId="77777777" w:rsidR="008248D5" w:rsidRPr="009B3F30" w:rsidRDefault="008248D5" w:rsidP="008248D5">
      <w:pPr>
        <w:numPr>
          <w:ilvl w:val="1"/>
          <w:numId w:val="19"/>
        </w:numPr>
        <w:ind w:left="720" w:hanging="720"/>
      </w:pPr>
      <w:r w:rsidRPr="009B3F30">
        <w:rPr>
          <w:b/>
        </w:rPr>
        <w:t>General:</w:t>
      </w:r>
      <w:r w:rsidRPr="009B3F30">
        <w:t xml:space="preserve">  Subject to the provisions of this Agreement, if the vSOC Service does not achieve Uptime of 99.5% during a month then D3 will provide Customer with a credit (a “</w:t>
      </w:r>
      <w:r w:rsidRPr="009B3F30">
        <w:rPr>
          <w:b/>
        </w:rPr>
        <w:t>Service Level Credit</w:t>
      </w:r>
      <w:r w:rsidRPr="009B3F30">
        <w:t xml:space="preserve">”) calculated as set out in section </w:t>
      </w:r>
      <w:r w:rsidRPr="009B3F30">
        <w:fldChar w:fldCharType="begin"/>
      </w:r>
      <w:r w:rsidRPr="009B3F30">
        <w:instrText xml:space="preserve"> REF _Ref374352525 \w \h </w:instrText>
      </w:r>
      <w:r w:rsidRPr="009B3F30">
        <w:fldChar w:fldCharType="separate"/>
      </w:r>
      <w:r>
        <w:t>3(b)</w:t>
      </w:r>
      <w:r w:rsidRPr="009B3F30">
        <w:fldChar w:fldCharType="end"/>
      </w:r>
      <w:r w:rsidRPr="009B3F30">
        <w:t xml:space="preserve">. D3 will apply the Service Level Credit to the next invoice issued by D3 for fees payable by Customer to D3. Subject to section </w:t>
      </w:r>
      <w:r w:rsidRPr="009B3F30">
        <w:fldChar w:fldCharType="begin"/>
      </w:r>
      <w:r w:rsidRPr="009B3F30">
        <w:instrText xml:space="preserve"> REF _Ref374352551 \w \h </w:instrText>
      </w:r>
      <w:r w:rsidRPr="009B3F30">
        <w:fldChar w:fldCharType="separate"/>
      </w:r>
      <w:r>
        <w:t>3(c)</w:t>
      </w:r>
      <w:r w:rsidRPr="009B3F30">
        <w:fldChar w:fldCharType="end"/>
      </w:r>
      <w:r w:rsidRPr="009B3F30">
        <w:t>, a Service Level Credit is Customer’s sole and exclusive remedy, and D3’s entire responsibility and liability, if the vSOC Service does not achieve the Service Level Guarantee. Service Level Credits are not convertible to a cash refund or transferable to any other person. Customer will not be entitled to a Service Level Credit if Customer is in breach of its obligations under this Agreement.</w:t>
      </w:r>
    </w:p>
    <w:p w14:paraId="26B952D8" w14:textId="77777777" w:rsidR="008248D5" w:rsidRPr="009B3F30" w:rsidRDefault="008248D5" w:rsidP="008248D5">
      <w:pPr>
        <w:numPr>
          <w:ilvl w:val="1"/>
          <w:numId w:val="19"/>
        </w:numPr>
        <w:ind w:left="720" w:hanging="720"/>
      </w:pPr>
      <w:bookmarkStart w:id="310" w:name="_Ref374352525"/>
      <w:r w:rsidRPr="009B3F30">
        <w:rPr>
          <w:b/>
        </w:rPr>
        <w:t>Calculation:</w:t>
      </w:r>
      <w:r w:rsidRPr="009B3F30">
        <w:t xml:space="preserve">  A Service Level Credit will be a percentage of the monthly fee (calculated by dividing annual fees by 12) paid or payable by Customer for all Named User Licenses for access to the vSOC Service for the relevant month. The applicable percentage will vary depending upon the Uptime during the month, as set out in Table 1.</w:t>
      </w:r>
      <w:bookmarkEnd w:id="310"/>
    </w:p>
    <w:tbl>
      <w:tblPr>
        <w:tblW w:w="0" w:type="auto"/>
        <w:tblInd w:w="828"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6A0" w:firstRow="1" w:lastRow="0" w:firstColumn="1" w:lastColumn="0" w:noHBand="1" w:noVBand="1"/>
      </w:tblPr>
      <w:tblGrid>
        <w:gridCol w:w="4734"/>
        <w:gridCol w:w="3788"/>
      </w:tblGrid>
      <w:tr w:rsidR="008248D5" w:rsidRPr="009B3F30" w14:paraId="138054D0" w14:textId="77777777" w:rsidTr="00656326">
        <w:tc>
          <w:tcPr>
            <w:tcW w:w="8730" w:type="dxa"/>
            <w:gridSpan w:val="2"/>
            <w:shd w:val="clear" w:color="auto" w:fill="D9D9D9"/>
          </w:tcPr>
          <w:p w14:paraId="2EABE516" w14:textId="77777777" w:rsidR="008248D5" w:rsidRPr="009B3F30" w:rsidRDefault="008248D5" w:rsidP="00656326">
            <w:pPr>
              <w:keepNext/>
              <w:spacing w:before="60" w:after="60"/>
              <w:jc w:val="center"/>
              <w:rPr>
                <w:b/>
              </w:rPr>
            </w:pPr>
            <w:r w:rsidRPr="009B3F30">
              <w:rPr>
                <w:b/>
              </w:rPr>
              <w:t>Table 1 – Calculation of Service Level Credit</w:t>
            </w:r>
          </w:p>
        </w:tc>
      </w:tr>
      <w:tr w:rsidR="008248D5" w:rsidRPr="009B3F30" w14:paraId="3007E049" w14:textId="77777777" w:rsidTr="00656326">
        <w:tc>
          <w:tcPr>
            <w:tcW w:w="4860" w:type="dxa"/>
            <w:shd w:val="clear" w:color="auto" w:fill="D9D9D9"/>
          </w:tcPr>
          <w:p w14:paraId="3D425E8B" w14:textId="77777777" w:rsidR="008248D5" w:rsidRPr="009B3F30" w:rsidRDefault="008248D5" w:rsidP="00656326">
            <w:pPr>
              <w:keepNext/>
              <w:spacing w:before="60" w:after="60"/>
              <w:rPr>
                <w:b/>
              </w:rPr>
            </w:pPr>
            <w:r w:rsidRPr="009B3F30">
              <w:rPr>
                <w:b/>
              </w:rPr>
              <w:t>Uptime during Month</w:t>
            </w:r>
          </w:p>
        </w:tc>
        <w:tc>
          <w:tcPr>
            <w:tcW w:w="3870" w:type="dxa"/>
            <w:shd w:val="clear" w:color="auto" w:fill="D9D9D9"/>
          </w:tcPr>
          <w:p w14:paraId="3631D011" w14:textId="77777777" w:rsidR="008248D5" w:rsidRPr="009B3F30" w:rsidRDefault="008248D5" w:rsidP="00656326">
            <w:pPr>
              <w:keepNext/>
              <w:spacing w:before="60" w:after="60"/>
              <w:rPr>
                <w:b/>
              </w:rPr>
            </w:pPr>
            <w:r w:rsidRPr="009B3F30">
              <w:rPr>
                <w:b/>
              </w:rPr>
              <w:t>Percentage of Monthly Fee for Named User Licenses</w:t>
            </w:r>
          </w:p>
        </w:tc>
      </w:tr>
      <w:tr w:rsidR="008248D5" w:rsidRPr="009B3F30" w14:paraId="37614EE0" w14:textId="77777777" w:rsidTr="00656326">
        <w:tc>
          <w:tcPr>
            <w:tcW w:w="4860" w:type="dxa"/>
            <w:shd w:val="clear" w:color="auto" w:fill="auto"/>
          </w:tcPr>
          <w:p w14:paraId="39342EA1" w14:textId="77777777" w:rsidR="008248D5" w:rsidRPr="009B3F30" w:rsidRDefault="008248D5" w:rsidP="00656326">
            <w:pPr>
              <w:keepNext/>
              <w:spacing w:before="60" w:after="60"/>
            </w:pPr>
            <w:r w:rsidRPr="009B3F30">
              <w:t>less than 99.5% but greater than or equal to 99.0%</w:t>
            </w:r>
          </w:p>
        </w:tc>
        <w:tc>
          <w:tcPr>
            <w:tcW w:w="3870" w:type="dxa"/>
            <w:shd w:val="clear" w:color="auto" w:fill="auto"/>
          </w:tcPr>
          <w:p w14:paraId="21EDB5B9" w14:textId="77777777" w:rsidR="008248D5" w:rsidRPr="009B3F30" w:rsidRDefault="008248D5" w:rsidP="00656326">
            <w:pPr>
              <w:keepNext/>
              <w:spacing w:before="60" w:after="60"/>
              <w:jc w:val="center"/>
            </w:pPr>
            <w:r w:rsidRPr="009B3F30">
              <w:t>1 %</w:t>
            </w:r>
          </w:p>
        </w:tc>
      </w:tr>
      <w:tr w:rsidR="008248D5" w:rsidRPr="009B3F30" w14:paraId="670FA1D7" w14:textId="77777777" w:rsidTr="00656326">
        <w:tc>
          <w:tcPr>
            <w:tcW w:w="4860" w:type="dxa"/>
            <w:shd w:val="clear" w:color="auto" w:fill="auto"/>
          </w:tcPr>
          <w:p w14:paraId="2B1BCAF5" w14:textId="77777777" w:rsidR="008248D5" w:rsidRPr="009B3F30" w:rsidRDefault="008248D5" w:rsidP="00656326">
            <w:pPr>
              <w:keepNext/>
              <w:spacing w:before="60" w:after="60"/>
            </w:pPr>
            <w:r w:rsidRPr="009B3F30">
              <w:t>less than 99.0% but greater than or equal to 98.0%</w:t>
            </w:r>
          </w:p>
        </w:tc>
        <w:tc>
          <w:tcPr>
            <w:tcW w:w="3870" w:type="dxa"/>
            <w:shd w:val="clear" w:color="auto" w:fill="auto"/>
          </w:tcPr>
          <w:p w14:paraId="6445DBD7" w14:textId="77777777" w:rsidR="008248D5" w:rsidRPr="009B3F30" w:rsidRDefault="008248D5" w:rsidP="00656326">
            <w:pPr>
              <w:keepNext/>
              <w:spacing w:before="60" w:after="60"/>
              <w:jc w:val="center"/>
            </w:pPr>
            <w:r w:rsidRPr="009B3F30">
              <w:t>2 %</w:t>
            </w:r>
          </w:p>
        </w:tc>
      </w:tr>
      <w:tr w:rsidR="008248D5" w:rsidRPr="009B3F30" w14:paraId="364232C3" w14:textId="77777777" w:rsidTr="00656326">
        <w:tc>
          <w:tcPr>
            <w:tcW w:w="4860" w:type="dxa"/>
            <w:shd w:val="clear" w:color="auto" w:fill="auto"/>
          </w:tcPr>
          <w:p w14:paraId="5DC0B408" w14:textId="77777777" w:rsidR="008248D5" w:rsidRPr="009B3F30" w:rsidRDefault="008248D5" w:rsidP="00656326">
            <w:pPr>
              <w:keepNext/>
              <w:spacing w:before="60" w:after="60"/>
            </w:pPr>
            <w:r w:rsidRPr="009B3F30">
              <w:t>less than 98.0%</w:t>
            </w:r>
          </w:p>
        </w:tc>
        <w:tc>
          <w:tcPr>
            <w:tcW w:w="3870" w:type="dxa"/>
            <w:shd w:val="clear" w:color="auto" w:fill="auto"/>
          </w:tcPr>
          <w:p w14:paraId="44C78B92" w14:textId="77777777" w:rsidR="008248D5" w:rsidRPr="009B3F30" w:rsidRDefault="008248D5" w:rsidP="00656326">
            <w:pPr>
              <w:keepNext/>
              <w:spacing w:before="60" w:after="60"/>
              <w:jc w:val="center"/>
            </w:pPr>
            <w:r w:rsidRPr="009B3F30">
              <w:t>3 %</w:t>
            </w:r>
          </w:p>
        </w:tc>
      </w:tr>
    </w:tbl>
    <w:p w14:paraId="24A22AB3" w14:textId="77777777" w:rsidR="008248D5" w:rsidRPr="009B3F30" w:rsidRDefault="008248D5" w:rsidP="008248D5">
      <w:pPr>
        <w:numPr>
          <w:ilvl w:val="1"/>
          <w:numId w:val="19"/>
        </w:numPr>
        <w:ind w:left="720" w:hanging="720"/>
      </w:pPr>
      <w:bookmarkStart w:id="311" w:name="_Ref374352551"/>
      <w:r w:rsidRPr="009B3F30">
        <w:rPr>
          <w:b/>
        </w:rPr>
        <w:t>Termination for Chronic Failure:</w:t>
      </w:r>
      <w:r w:rsidRPr="009B3F30">
        <w:t xml:space="preserve">  If Customer receives a Service Level Credit in respect of any three (3) consecutive months during a year, then Customer may at its option terminate this Agreement by giving sixty (60) days’ notice of termination to D3, provided that the termination notice is delivered not less than thirty (30) days after the last of the three (3) consecutive months in respect of which Customer receives a Service Level Credit.</w:t>
      </w:r>
      <w:bookmarkEnd w:id="311"/>
    </w:p>
    <w:p w14:paraId="7C4CCFEB" w14:textId="77777777" w:rsidR="008248D5" w:rsidRPr="009B3F30" w:rsidRDefault="008248D5" w:rsidP="008248D5">
      <w:pPr>
        <w:numPr>
          <w:ilvl w:val="0"/>
          <w:numId w:val="19"/>
        </w:numPr>
        <w:spacing w:before="240"/>
        <w:ind w:left="0" w:firstLine="0"/>
      </w:pPr>
      <w:r w:rsidRPr="009B3F30">
        <w:rPr>
          <w:b/>
        </w:rPr>
        <w:t>Other:</w:t>
      </w:r>
    </w:p>
    <w:p w14:paraId="29D161BC" w14:textId="77777777" w:rsidR="008248D5" w:rsidRPr="009B3F30" w:rsidRDefault="008248D5" w:rsidP="008248D5">
      <w:pPr>
        <w:numPr>
          <w:ilvl w:val="1"/>
          <w:numId w:val="19"/>
        </w:numPr>
        <w:ind w:left="720" w:hanging="720"/>
      </w:pPr>
      <w:r w:rsidRPr="009B3F30">
        <w:rPr>
          <w:b/>
        </w:rPr>
        <w:t>Minutes:</w:t>
      </w:r>
      <w:r w:rsidRPr="009B3F30">
        <w:t xml:space="preserve">  For the purposes of measuring any of Force Majeure Downtime, Planned Downtime, and Total Downtime, a fraction of a minute that is less than a half minute will be rounded down and a fraction of a minute that is half a minute or greater will be rounded up.</w:t>
      </w:r>
    </w:p>
    <w:p w14:paraId="609F2A68" w14:textId="77777777" w:rsidR="008248D5" w:rsidRPr="009B3F30" w:rsidRDefault="008248D5" w:rsidP="008248D5">
      <w:pPr>
        <w:numPr>
          <w:ilvl w:val="1"/>
          <w:numId w:val="19"/>
        </w:numPr>
        <w:ind w:left="720" w:hanging="720"/>
      </w:pPr>
      <w:r w:rsidRPr="009B3F30">
        <w:rPr>
          <w:b/>
        </w:rPr>
        <w:t>Reporting/Claims:</w:t>
      </w:r>
      <w:r w:rsidRPr="009B3F30">
        <w:t xml:space="preserve">  If Customer reasonably and in good faith believes that the vSOC Service has failed to achieve the Service Level Guarantee in respect of a month, then by no later than three (3) days after the end of the month Customer may request that D3 provide Customer with a written report providing the data required for Customer to verify the Uptime during the month and calculate Customer’s entitlement (if any) to a Service Level Credit. If Customer wishes to claim a Service Level Credit in respect of a month, Customer will submit a claim to D3 by email to sales@d3security.com by no later than thirty (30) days after the end of the month. A claim for a Service Level Credit submitted to D3 later than thirty (30) days after the end of the relevant month will be void and of no effect.</w:t>
      </w:r>
    </w:p>
    <w:p w14:paraId="552AD210" w14:textId="77777777" w:rsidR="008248D5" w:rsidRPr="009B3F30" w:rsidRDefault="008248D5" w:rsidP="008248D5"/>
    <w:p w14:paraId="66C99A6F" w14:textId="77777777" w:rsidR="008248D5" w:rsidRPr="009B3F30" w:rsidRDefault="008248D5" w:rsidP="008248D5"/>
    <w:p w14:paraId="2C37DA71" w14:textId="77777777" w:rsidR="008248D5" w:rsidRPr="009B3F30" w:rsidRDefault="008248D5" w:rsidP="008248D5"/>
    <w:p w14:paraId="75C3F019" w14:textId="77777777" w:rsidR="008248D5" w:rsidRPr="009B3F30" w:rsidRDefault="008248D5" w:rsidP="008248D5"/>
    <w:p w14:paraId="78DEE11F" w14:textId="77777777" w:rsidR="008248D5" w:rsidRPr="009B3F30" w:rsidRDefault="008248D5" w:rsidP="008248D5"/>
    <w:p w14:paraId="196F4DC9" w14:textId="77777777" w:rsidR="008248D5" w:rsidRPr="009B3F30" w:rsidRDefault="008248D5" w:rsidP="008248D5"/>
    <w:p w14:paraId="5E07E4AB" w14:textId="77777777" w:rsidR="008248D5" w:rsidRPr="009B3F30" w:rsidRDefault="008248D5" w:rsidP="008248D5">
      <w:pPr>
        <w:sectPr w:rsidR="008248D5" w:rsidRPr="009B3F30" w:rsidSect="00656326">
          <w:pgSz w:w="12240" w:h="15840" w:code="1"/>
          <w:pgMar w:top="864" w:right="1440" w:bottom="864" w:left="1440" w:header="720" w:footer="474" w:gutter="0"/>
          <w:cols w:space="720"/>
          <w:docGrid w:linePitch="299"/>
        </w:sectPr>
      </w:pPr>
    </w:p>
    <w:p w14:paraId="6FDC6D5A" w14:textId="3F432048" w:rsidR="008248D5" w:rsidRPr="009B3F30" w:rsidRDefault="008248D5" w:rsidP="008248D5">
      <w:pPr>
        <w:pStyle w:val="Title"/>
      </w:pPr>
      <w:r w:rsidRPr="009B3F30">
        <w:t>Schedule “</w:t>
      </w:r>
      <w:r>
        <w:t>B</w:t>
      </w:r>
      <w:r w:rsidRPr="009B3F30">
        <w:t>” to General Terms and Conditions</w:t>
      </w:r>
    </w:p>
    <w:p w14:paraId="765C11D9" w14:textId="77777777" w:rsidR="008248D5" w:rsidRPr="009B3F30" w:rsidRDefault="008248D5" w:rsidP="008248D5">
      <w:pPr>
        <w:pStyle w:val="Title"/>
      </w:pPr>
      <w:r w:rsidRPr="009B3F30">
        <w:t>– Maintenance and Support –</w:t>
      </w:r>
    </w:p>
    <w:p w14:paraId="4525B149" w14:textId="77777777" w:rsidR="008248D5" w:rsidRPr="009B3F30" w:rsidRDefault="008248D5" w:rsidP="008248D5">
      <w:pPr>
        <w:rPr>
          <w:b/>
        </w:rPr>
      </w:pPr>
      <w:r w:rsidRPr="009B3F30">
        <w:t xml:space="preserve">This Schedule is part of the General Terms and Conditions of the </w:t>
      </w:r>
      <w:r w:rsidRPr="009B3F30">
        <w:rPr>
          <w:i/>
        </w:rPr>
        <w:t>Subscription Agreement for D3 vSOC Service</w:t>
      </w:r>
      <w:r w:rsidRPr="009B3F30">
        <w:t xml:space="preserve"> and provides details of Maintenance and Support that D3 will provide to Customer during the term of the Agreement.</w:t>
      </w:r>
    </w:p>
    <w:p w14:paraId="520F164F" w14:textId="77777777" w:rsidR="008248D5" w:rsidRPr="009B3F30" w:rsidRDefault="008248D5" w:rsidP="008248D5">
      <w:pPr>
        <w:numPr>
          <w:ilvl w:val="0"/>
          <w:numId w:val="25"/>
        </w:numPr>
        <w:spacing w:before="240"/>
        <w:ind w:hanging="720"/>
      </w:pPr>
      <w:r w:rsidRPr="009B3F30">
        <w:rPr>
          <w:b/>
        </w:rPr>
        <w:t>Definitions:</w:t>
      </w:r>
      <w:r w:rsidRPr="009B3F30">
        <w:t xml:space="preserve">  In this Schedule:</w:t>
      </w:r>
    </w:p>
    <w:p w14:paraId="27D7B7E8" w14:textId="77777777" w:rsidR="008248D5" w:rsidRPr="009B3F30" w:rsidRDefault="008248D5" w:rsidP="008248D5">
      <w:pPr>
        <w:numPr>
          <w:ilvl w:val="1"/>
          <w:numId w:val="25"/>
        </w:numPr>
        <w:ind w:left="720" w:hanging="720"/>
      </w:pPr>
      <w:r w:rsidRPr="009B3F30">
        <w:t>“</w:t>
      </w:r>
      <w:r w:rsidRPr="009B3F30">
        <w:rPr>
          <w:b/>
        </w:rPr>
        <w:t>Incident</w:t>
      </w:r>
      <w:r w:rsidRPr="009B3F30">
        <w:t xml:space="preserve">” means, subject to section </w:t>
      </w:r>
      <w:r w:rsidRPr="009B3F30">
        <w:fldChar w:fldCharType="begin"/>
      </w:r>
      <w:r w:rsidRPr="009B3F30">
        <w:instrText xml:space="preserve"> REF _Ref374019420 \r \h </w:instrText>
      </w:r>
      <w:r w:rsidRPr="009B3F30">
        <w:fldChar w:fldCharType="separate"/>
      </w:r>
      <w:r>
        <w:t>3</w:t>
      </w:r>
      <w:r w:rsidRPr="009B3F30">
        <w:fldChar w:fldCharType="end"/>
      </w:r>
      <w:r w:rsidRPr="009B3F30">
        <w:t>, a technical problem in the vSOC Service that prevents the vSOC Service from operating or performing substantially in accordance with applicable specifications set out in the applicable Documentation.</w:t>
      </w:r>
    </w:p>
    <w:p w14:paraId="19B705A4" w14:textId="77777777" w:rsidR="008248D5" w:rsidRPr="009B3F30" w:rsidRDefault="008248D5" w:rsidP="008248D5">
      <w:pPr>
        <w:numPr>
          <w:ilvl w:val="1"/>
          <w:numId w:val="25"/>
        </w:numPr>
        <w:ind w:left="720" w:hanging="720"/>
      </w:pPr>
      <w:r w:rsidRPr="009B3F30">
        <w:t>“</w:t>
      </w:r>
      <w:r w:rsidRPr="009B3F30">
        <w:rPr>
          <w:b/>
        </w:rPr>
        <w:t>Maintenance and Support</w:t>
      </w:r>
      <w:r w:rsidRPr="009B3F30">
        <w:t xml:space="preserve">” means: </w:t>
      </w:r>
      <w:r w:rsidRPr="009B3F30">
        <w:fldChar w:fldCharType="begin"/>
      </w:r>
      <w:r w:rsidRPr="009B3F30">
        <w:instrText xml:space="preserve"> LISTNUM NumberDefault \l6 \s1 \* MERGEFORMAT </w:instrText>
      </w:r>
      <w:r w:rsidRPr="009B3F30">
        <w:fldChar w:fldCharType="end">
          <w:numberingChange w:id="312" w:author="Jay Colavita" w:date="2020-06-09T23:32:00Z" w:original="(i)"/>
        </w:fldChar>
      </w:r>
      <w:r w:rsidRPr="009B3F30">
        <w:t xml:space="preserve"> Remote Support for the vSOC Service; </w:t>
      </w:r>
      <w:r w:rsidRPr="009B3F30">
        <w:fldChar w:fldCharType="begin"/>
      </w:r>
      <w:r w:rsidRPr="009B3F30">
        <w:instrText xml:space="preserve"> LISTNUM NumberDefault \l6 \* MERGEFORMAT </w:instrText>
      </w:r>
      <w:r w:rsidRPr="009B3F30">
        <w:fldChar w:fldCharType="end">
          <w:numberingChange w:id="313" w:author="Jay Colavita" w:date="2020-06-09T23:32:00Z" w:original="(ii)"/>
        </w:fldChar>
      </w:r>
      <w:r w:rsidRPr="009B3F30">
        <w:t xml:space="preserve"> the implementation of Software Updates; and </w:t>
      </w:r>
      <w:r w:rsidRPr="009B3F30">
        <w:fldChar w:fldCharType="begin"/>
      </w:r>
      <w:r w:rsidRPr="009B3F30">
        <w:instrText xml:space="preserve"> LISTNUM NumberDefault \l6 \* MERGEFORMAT </w:instrText>
      </w:r>
      <w:r w:rsidRPr="009B3F30">
        <w:fldChar w:fldCharType="end">
          <w:numberingChange w:id="314" w:author="Jay Colavita" w:date="2020-06-09T23:32:00Z" w:original="(iii)"/>
        </w:fldChar>
      </w:r>
      <w:r w:rsidRPr="009B3F30">
        <w:t> access to support tools and information (if any) for the vSOC Service available on D3’s website (www.d3security.com) from time to time.</w:t>
      </w:r>
    </w:p>
    <w:p w14:paraId="1D602D90" w14:textId="77777777" w:rsidR="008248D5" w:rsidRPr="009B3F30" w:rsidRDefault="008248D5" w:rsidP="008248D5">
      <w:pPr>
        <w:numPr>
          <w:ilvl w:val="1"/>
          <w:numId w:val="25"/>
        </w:numPr>
        <w:ind w:left="720" w:hanging="720"/>
      </w:pPr>
      <w:r w:rsidRPr="009B3F30">
        <w:t>“</w:t>
      </w:r>
      <w:r w:rsidRPr="009B3F30">
        <w:rPr>
          <w:b/>
        </w:rPr>
        <w:t>Remote Support</w:t>
      </w:r>
      <w:r w:rsidRPr="009B3F30">
        <w:t>” means remote (telephone, online or email) troubleshooting, advice and assistance (including the implementation of Software Updates required to resolve Incidents) to assist Customer to resolve Incidents relating to the authorized use of the vSOC Service.</w:t>
      </w:r>
    </w:p>
    <w:p w14:paraId="0DC09DA5" w14:textId="77777777" w:rsidR="008248D5" w:rsidRPr="009B3F30" w:rsidRDefault="008248D5" w:rsidP="008248D5">
      <w:pPr>
        <w:numPr>
          <w:ilvl w:val="1"/>
          <w:numId w:val="25"/>
        </w:numPr>
        <w:ind w:left="720" w:hanging="720"/>
      </w:pPr>
      <w:r w:rsidRPr="009B3F30">
        <w:t>“</w:t>
      </w:r>
      <w:r w:rsidRPr="009B3F30">
        <w:rPr>
          <w:b/>
        </w:rPr>
        <w:t>Remote Support Request</w:t>
      </w:r>
      <w:r w:rsidRPr="009B3F30">
        <w:t>” means a report of an Incident or a request for Remote Support submitted by Customer’s currently designated Support Contact to D3’s Support Centre in accordance with the reporting procedures established and revised by D3 from time to time, details of which are available on D3’s website at www.d3security.com.</w:t>
      </w:r>
    </w:p>
    <w:p w14:paraId="316C7C7D" w14:textId="77777777" w:rsidR="008248D5" w:rsidRPr="009B3F30" w:rsidRDefault="008248D5" w:rsidP="008248D5">
      <w:pPr>
        <w:pStyle w:val="Heading3"/>
        <w:numPr>
          <w:ilvl w:val="2"/>
          <w:numId w:val="7"/>
        </w:numPr>
        <w:tabs>
          <w:tab w:val="clear" w:pos="2160"/>
        </w:tabs>
        <w:ind w:left="720"/>
      </w:pPr>
      <w:r w:rsidRPr="009B3F30">
        <w:t>“</w:t>
      </w:r>
      <w:r w:rsidRPr="009B3F30">
        <w:rPr>
          <w:b/>
        </w:rPr>
        <w:t>Software</w:t>
      </w:r>
      <w:r w:rsidRPr="009B3F30">
        <w:t xml:space="preserve"> </w:t>
      </w:r>
      <w:r w:rsidRPr="009B3F30">
        <w:rPr>
          <w:b/>
        </w:rPr>
        <w:t>Updates</w:t>
      </w:r>
      <w:r w:rsidRPr="009B3F30">
        <w:t>” means patches, fixes, corrections, minor enhancements, iterative releases and new versions to and of D3’s proprietary software used for a vSOC Module.</w:t>
      </w:r>
    </w:p>
    <w:p w14:paraId="29F08E12" w14:textId="77777777" w:rsidR="008248D5" w:rsidRPr="009B3F30" w:rsidRDefault="008248D5" w:rsidP="008248D5">
      <w:pPr>
        <w:numPr>
          <w:ilvl w:val="1"/>
          <w:numId w:val="25"/>
        </w:numPr>
        <w:ind w:left="720" w:hanging="720"/>
      </w:pPr>
      <w:r w:rsidRPr="009B3F30">
        <w:t>"</w:t>
      </w:r>
      <w:r w:rsidRPr="009B3F30">
        <w:rPr>
          <w:b/>
        </w:rPr>
        <w:t>Support Contact</w:t>
      </w:r>
      <w:r w:rsidRPr="009B3F30">
        <w:t>” means an authorized employee of Customer with suitable qualifications and expertise regarding computer software and systems and who is authorized by Customer to request and receive Remote Support from D3.</w:t>
      </w:r>
    </w:p>
    <w:p w14:paraId="0C870708" w14:textId="77777777" w:rsidR="008248D5" w:rsidRPr="009B3F30" w:rsidRDefault="008248D5" w:rsidP="008248D5">
      <w:pPr>
        <w:numPr>
          <w:ilvl w:val="1"/>
          <w:numId w:val="25"/>
        </w:numPr>
        <w:ind w:left="720" w:hanging="720"/>
      </w:pPr>
      <w:r w:rsidRPr="009B3F30">
        <w:t>Capitalized terms not defined in this Schedule are defined in other Contract Documents</w:t>
      </w:r>
      <w:r w:rsidRPr="009B3F30">
        <w:rPr>
          <w:i/>
        </w:rPr>
        <w:t>.</w:t>
      </w:r>
    </w:p>
    <w:p w14:paraId="3325841D" w14:textId="77777777" w:rsidR="008248D5" w:rsidRPr="009B3F30" w:rsidRDefault="008248D5" w:rsidP="008248D5">
      <w:pPr>
        <w:keepNext/>
        <w:numPr>
          <w:ilvl w:val="0"/>
          <w:numId w:val="25"/>
        </w:numPr>
        <w:spacing w:before="240"/>
        <w:ind w:left="0" w:firstLine="0"/>
      </w:pPr>
      <w:r w:rsidRPr="009B3F30">
        <w:rPr>
          <w:b/>
        </w:rPr>
        <w:t>Remote Support:</w:t>
      </w:r>
    </w:p>
    <w:p w14:paraId="414A2DF1" w14:textId="77777777" w:rsidR="008248D5" w:rsidRPr="009B3F30" w:rsidRDefault="008248D5" w:rsidP="008248D5">
      <w:pPr>
        <w:numPr>
          <w:ilvl w:val="1"/>
          <w:numId w:val="25"/>
        </w:numPr>
        <w:ind w:left="720" w:hanging="720"/>
      </w:pPr>
      <w:r w:rsidRPr="009B3F30">
        <w:rPr>
          <w:b/>
        </w:rPr>
        <w:t>Availability:</w:t>
      </w:r>
      <w:r w:rsidRPr="009B3F30">
        <w:t xml:space="preserve">  Remote Support will be available during the hours of 6 AM to 6 PM Pacific Time, seven days a week, excluding Canadian and United States national holidays (“</w:t>
      </w:r>
      <w:r w:rsidRPr="009B3F30">
        <w:rPr>
          <w:b/>
        </w:rPr>
        <w:t>Standard Support Hours</w:t>
      </w:r>
      <w:r w:rsidRPr="009B3F30">
        <w:t>”).</w:t>
      </w:r>
    </w:p>
    <w:p w14:paraId="55D1557C" w14:textId="77777777" w:rsidR="008248D5" w:rsidRPr="009B3F30" w:rsidRDefault="008248D5" w:rsidP="008248D5">
      <w:pPr>
        <w:numPr>
          <w:ilvl w:val="1"/>
          <w:numId w:val="25"/>
        </w:numPr>
        <w:ind w:left="720" w:hanging="720"/>
      </w:pPr>
      <w:r w:rsidRPr="009B3F30">
        <w:rPr>
          <w:b/>
        </w:rPr>
        <w:t>Requests:</w:t>
      </w:r>
      <w:r w:rsidRPr="009B3F30">
        <w:t xml:space="preserve">  D3 will provide Remote Support in response to each Remote Support Request received by D3. For greater certainty, D3 is not obligated to provide Remote Support in response to a Remote Support Request submitted by an individual other than Customer’s currently designated Support Contacts.</w:t>
      </w:r>
    </w:p>
    <w:p w14:paraId="5AC95534" w14:textId="77777777" w:rsidR="008248D5" w:rsidRPr="009B3F30" w:rsidRDefault="008248D5" w:rsidP="008248D5">
      <w:pPr>
        <w:numPr>
          <w:ilvl w:val="1"/>
          <w:numId w:val="25"/>
        </w:numPr>
        <w:ind w:left="720" w:hanging="720"/>
      </w:pPr>
      <w:r w:rsidRPr="009B3F30">
        <w:rPr>
          <w:b/>
        </w:rPr>
        <w:t xml:space="preserve">Response Time:  </w:t>
      </w:r>
      <w:r w:rsidRPr="009B3F30">
        <w:t xml:space="preserve">D3 will use reasonable commercial efforts to acknowledge receipt of each Remote Support Request and commence investigation and diagnosis of an Incident within four (4) hours from the time that D3 receives a Remote Support Request for the Incident, provided that: </w:t>
      </w:r>
      <w:r w:rsidRPr="009B3F30">
        <w:fldChar w:fldCharType="begin"/>
      </w:r>
      <w:r w:rsidRPr="009B3F30">
        <w:instrText xml:space="preserve"> LISTNUM NumberDefault \l6 \s1 \* MERGEFORMAT </w:instrText>
      </w:r>
      <w:r w:rsidRPr="009B3F30">
        <w:fldChar w:fldCharType="end">
          <w:numberingChange w:id="315" w:author="Jay Colavita" w:date="2020-06-09T23:32:00Z" w:original="(i)"/>
        </w:fldChar>
      </w:r>
      <w:r w:rsidRPr="009B3F30">
        <w:t xml:space="preserve"> a Remote Support Request received by D3 outside Standard Support Hours will be deemed to be received when Standard Support Hours next commence; and </w:t>
      </w:r>
      <w:r w:rsidRPr="009B3F30">
        <w:fldChar w:fldCharType="begin"/>
      </w:r>
      <w:r w:rsidRPr="009B3F30">
        <w:instrText xml:space="preserve"> LISTNUM NumberDefault \l6 \* MERGEFORMAT </w:instrText>
      </w:r>
      <w:r w:rsidRPr="009B3F30">
        <w:fldChar w:fldCharType="end">
          <w:numberingChange w:id="316" w:author="Jay Colavita" w:date="2020-06-09T23:32:00Z" w:original="(ii)"/>
        </w:fldChar>
      </w:r>
      <w:r w:rsidRPr="009B3F30">
        <w:t xml:space="preserve"> for the purpose of calculating response time only time during Standard Support Hours will be counted.</w:t>
      </w:r>
    </w:p>
    <w:p w14:paraId="78D69FF4" w14:textId="77777777" w:rsidR="008248D5" w:rsidRPr="009B3F30" w:rsidRDefault="008248D5" w:rsidP="008248D5">
      <w:pPr>
        <w:numPr>
          <w:ilvl w:val="1"/>
          <w:numId w:val="25"/>
        </w:numPr>
        <w:ind w:left="720" w:hanging="720"/>
      </w:pPr>
      <w:r w:rsidRPr="009B3F30">
        <w:rPr>
          <w:b/>
        </w:rPr>
        <w:t>Incident Resolution:</w:t>
      </w:r>
      <w:r w:rsidRPr="009B3F30">
        <w:t xml:space="preserve">  D3 will use commercially reasonable efforts, consistent with the nature and severity of an Incident, to resolve the Incident. An Incident will be deemed resolved when: </w:t>
      </w:r>
      <w:r w:rsidRPr="009B3F30">
        <w:fldChar w:fldCharType="begin"/>
      </w:r>
      <w:r w:rsidRPr="009B3F30">
        <w:instrText xml:space="preserve"> LISTNUM NumberDefault \l6 \s1 \* MERGEFORMAT </w:instrText>
      </w:r>
      <w:r w:rsidRPr="009B3F30">
        <w:fldChar w:fldCharType="end">
          <w:numberingChange w:id="317" w:author="Jay Colavita" w:date="2020-06-09T23:32:00Z" w:original="(i)"/>
        </w:fldChar>
      </w:r>
      <w:r w:rsidRPr="009B3F30">
        <w:t xml:space="preserve"> D3 has advised Customer how to correct or bypass the Incident; </w:t>
      </w:r>
      <w:r w:rsidRPr="009B3F30">
        <w:fldChar w:fldCharType="begin"/>
      </w:r>
      <w:r w:rsidRPr="009B3F30">
        <w:instrText xml:space="preserve"> LISTNUM NumberDefault \l6 \* MERGEFORMAT </w:instrText>
      </w:r>
      <w:r w:rsidRPr="009B3F30">
        <w:fldChar w:fldCharType="end">
          <w:numberingChange w:id="318" w:author="Jay Colavita" w:date="2020-06-09T23:32:00Z" w:original="(ii)"/>
        </w:fldChar>
      </w:r>
      <w:r w:rsidRPr="009B3F30">
        <w:t xml:space="preserve"> D3 has provided customer with a commercially reasonable work-around for the Incident; </w:t>
      </w:r>
      <w:r w:rsidRPr="009B3F30">
        <w:fldChar w:fldCharType="begin"/>
      </w:r>
      <w:r w:rsidRPr="009B3F30">
        <w:instrText xml:space="preserve"> LISTNUM NumberDefault \l6 \* MERGEFORMAT </w:instrText>
      </w:r>
      <w:r w:rsidRPr="009B3F30">
        <w:fldChar w:fldCharType="end">
          <w:numberingChange w:id="319" w:author="Jay Colavita" w:date="2020-06-09T23:32:00Z" w:original="(iii)"/>
        </w:fldChar>
      </w:r>
      <w:r w:rsidRPr="009B3F30">
        <w:t xml:space="preserve"> D3 has implemented a modification to the vSOC Service to correct or bypass the Incident; </w:t>
      </w:r>
      <w:r w:rsidRPr="009B3F30">
        <w:fldChar w:fldCharType="begin"/>
      </w:r>
      <w:r w:rsidRPr="009B3F30">
        <w:instrText xml:space="preserve"> LISTNUM NumberDefault \l6 \* MERGEFORMAT </w:instrText>
      </w:r>
      <w:r w:rsidRPr="009B3F30">
        <w:fldChar w:fldCharType="end">
          <w:numberingChange w:id="320" w:author="Jay Colavita" w:date="2020-06-09T23:32:00Z" w:original="(iv)"/>
        </w:fldChar>
      </w:r>
      <w:r w:rsidRPr="009B3F30">
        <w:t xml:space="preserve"> D3 has offered to implement a Software Update to correct or bypass the Incident; or </w:t>
      </w:r>
      <w:r w:rsidRPr="009B3F30">
        <w:fldChar w:fldCharType="begin"/>
      </w:r>
      <w:r w:rsidRPr="009B3F30">
        <w:instrText xml:space="preserve"> LISTNUM NumberDefault \l6 \* MERGEFORMAT </w:instrText>
      </w:r>
      <w:r w:rsidRPr="009B3F30">
        <w:fldChar w:fldCharType="end">
          <w:numberingChange w:id="321" w:author="Jay Colavita" w:date="2020-06-09T23:32:00Z" w:original="(v)"/>
        </w:fldChar>
      </w:r>
      <w:r w:rsidRPr="009B3F30">
        <w:t xml:space="preserve"> D3 has determined and advised Customer that the Incident is not covered by Remote Support.</w:t>
      </w:r>
    </w:p>
    <w:p w14:paraId="5CC33B57" w14:textId="77777777" w:rsidR="008248D5" w:rsidRPr="009B3F30" w:rsidRDefault="008248D5" w:rsidP="008248D5">
      <w:pPr>
        <w:numPr>
          <w:ilvl w:val="1"/>
          <w:numId w:val="25"/>
        </w:numPr>
        <w:ind w:left="720" w:hanging="720"/>
      </w:pPr>
      <w:r w:rsidRPr="009B3F30">
        <w:rPr>
          <w:b/>
        </w:rPr>
        <w:t>Language:</w:t>
      </w:r>
      <w:r w:rsidRPr="009B3F30">
        <w:t xml:space="preserve">  D3 will provide Remote Support and all related materials in English only.</w:t>
      </w:r>
    </w:p>
    <w:p w14:paraId="48C8616E" w14:textId="77777777" w:rsidR="008248D5" w:rsidRPr="009B3F30" w:rsidRDefault="008248D5" w:rsidP="008248D5">
      <w:pPr>
        <w:keepNext/>
        <w:numPr>
          <w:ilvl w:val="0"/>
          <w:numId w:val="25"/>
        </w:numPr>
        <w:spacing w:before="240"/>
        <w:ind w:left="0" w:firstLine="0"/>
      </w:pPr>
      <w:r w:rsidRPr="009B3F30">
        <w:rPr>
          <w:b/>
        </w:rPr>
        <w:t>Exclusions:</w:t>
      </w:r>
    </w:p>
    <w:p w14:paraId="4A4E9738" w14:textId="77777777" w:rsidR="008248D5" w:rsidRPr="009B3F30" w:rsidRDefault="008248D5" w:rsidP="008248D5">
      <w:pPr>
        <w:numPr>
          <w:ilvl w:val="1"/>
          <w:numId w:val="25"/>
        </w:numPr>
        <w:ind w:left="720" w:hanging="720"/>
      </w:pPr>
      <w:r w:rsidRPr="009B3F30">
        <w:rPr>
          <w:b/>
        </w:rPr>
        <w:t>General:</w:t>
      </w:r>
      <w:r w:rsidRPr="009B3F30">
        <w:t xml:space="preserve">  Remote Support does not include first line, helpdesk support to Authorized Users. Remote Support does not apply to Client Devices or any other hardware or peripherals used in connection with the vSOC Service. Remote Support does not include training or consulting services. Remote Support is subject to the restriction that not all Incidents can or will be corrected or resolved.</w:t>
      </w:r>
    </w:p>
    <w:p w14:paraId="440C2C84" w14:textId="77777777" w:rsidR="008248D5" w:rsidRPr="009B3F30" w:rsidRDefault="008248D5" w:rsidP="008248D5">
      <w:pPr>
        <w:numPr>
          <w:ilvl w:val="1"/>
          <w:numId w:val="25"/>
        </w:numPr>
        <w:ind w:left="720" w:hanging="720"/>
      </w:pPr>
      <w:r w:rsidRPr="009B3F30">
        <w:rPr>
          <w:b/>
        </w:rPr>
        <w:t>Excluded Incidents:</w:t>
      </w:r>
      <w:r w:rsidRPr="009B3F30">
        <w:t xml:space="preserve"> Remote Support does not apply to Incidents caused by or relating to any of the following: </w:t>
      </w:r>
      <w:r w:rsidRPr="009B3F30">
        <w:fldChar w:fldCharType="begin"/>
      </w:r>
      <w:r w:rsidRPr="009B3F30">
        <w:instrText xml:space="preserve"> LISTNUM NumberDefault \l6 \s1 \* MERGEFORMAT </w:instrText>
      </w:r>
      <w:r w:rsidRPr="009B3F30">
        <w:fldChar w:fldCharType="end">
          <w:numberingChange w:id="322" w:author="Jay Colavita" w:date="2020-06-09T23:32:00Z" w:original="(i)"/>
        </w:fldChar>
      </w:r>
      <w:r w:rsidRPr="009B3F30">
        <w:t xml:space="preserve"> use of the vSOC Service in a manner inconsistent with the applicable Documentation or in breach of this Agreement; </w:t>
      </w:r>
      <w:r w:rsidRPr="009B3F30">
        <w:fldChar w:fldCharType="begin"/>
      </w:r>
      <w:r w:rsidRPr="009B3F30">
        <w:instrText xml:space="preserve"> LISTNUM NumberDefault \l6 \* MERGEFORMAT </w:instrText>
      </w:r>
      <w:r w:rsidRPr="009B3F30">
        <w:fldChar w:fldCharType="end">
          <w:numberingChange w:id="323" w:author="Jay Colavita" w:date="2020-06-09T23:32:00Z" w:original="(ii)"/>
        </w:fldChar>
      </w:r>
      <w:r w:rsidRPr="009B3F30">
        <w:t xml:space="preserve"> an incompatible or malfunctioning Client Device; </w:t>
      </w:r>
      <w:r w:rsidRPr="009B3F30">
        <w:fldChar w:fldCharType="begin"/>
      </w:r>
      <w:r w:rsidRPr="009B3F30">
        <w:instrText xml:space="preserve"> LISTNUM NumberDefault \l6 \* MERGEFORMAT </w:instrText>
      </w:r>
      <w:r w:rsidRPr="009B3F30">
        <w:fldChar w:fldCharType="end">
          <w:numberingChange w:id="324" w:author="Jay Colavita" w:date="2020-06-09T23:32:00Z" w:original="(iii)"/>
        </w:fldChar>
      </w:r>
      <w:r w:rsidRPr="009B3F30">
        <w:t xml:space="preserve"> an Incident that could be avoided or resolved through the implementation of a Software Update that D3 has offered to implement for Customer; </w:t>
      </w:r>
      <w:r w:rsidRPr="009B3F30">
        <w:fldChar w:fldCharType="begin"/>
      </w:r>
      <w:r w:rsidRPr="009B3F30">
        <w:instrText xml:space="preserve"> LISTNUM NumberDefault \l6 \* MERGEFORMAT </w:instrText>
      </w:r>
      <w:r w:rsidRPr="009B3F30">
        <w:fldChar w:fldCharType="end">
          <w:numberingChange w:id="325" w:author="Jay Colavita" w:date="2020-06-09T23:32:00Z" w:original="(iv)"/>
        </w:fldChar>
      </w:r>
      <w:r w:rsidRPr="009B3F30">
        <w:t xml:space="preserve"> the interoperation of the vSOC Service with any other software, system or service; or </w:t>
      </w:r>
      <w:r w:rsidRPr="009B3F30">
        <w:fldChar w:fldCharType="begin"/>
      </w:r>
      <w:r w:rsidRPr="009B3F30">
        <w:instrText xml:space="preserve"> LISTNUM NumberDefault \l6 \* MERGEFORMAT </w:instrText>
      </w:r>
      <w:r w:rsidRPr="009B3F30">
        <w:fldChar w:fldCharType="end">
          <w:numberingChange w:id="326" w:author="Jay Colavita" w:date="2020-06-09T23:32:00Z" w:original="(v)"/>
        </w:fldChar>
      </w:r>
      <w:r w:rsidRPr="009B3F30">
        <w:t xml:space="preserve"> any other matter beyond D3 control. Remote Support does not apply to an Incident that cannot be replicated by D3 in D3’s support environment.</w:t>
      </w:r>
    </w:p>
    <w:p w14:paraId="22149062" w14:textId="09C4ED45" w:rsidR="008248D5" w:rsidRPr="009B3F30" w:rsidRDefault="008248D5" w:rsidP="008248D5">
      <w:pPr>
        <w:numPr>
          <w:ilvl w:val="1"/>
          <w:numId w:val="25"/>
        </w:numPr>
        <w:ind w:left="720" w:hanging="720"/>
      </w:pPr>
      <w:r w:rsidRPr="009B3F30">
        <w:rPr>
          <w:b/>
          <w:bCs/>
        </w:rPr>
        <w:t xml:space="preserve">Additional Fees:  </w:t>
      </w:r>
      <w:r w:rsidRPr="009B3F30">
        <w:t xml:space="preserve">If a request for Remote Support relates to an Incident that D3 determines is excluded from Remote Support pursuant to either of sections </w:t>
      </w:r>
      <w:r w:rsidRPr="009B3F30">
        <w:fldChar w:fldCharType="begin"/>
      </w:r>
      <w:r w:rsidRPr="009B3F30">
        <w:instrText xml:space="preserve"> REF _Ref374012969 \w \h </w:instrText>
      </w:r>
      <w:r w:rsidRPr="009B3F30">
        <w:fldChar w:fldCharType="separate"/>
      </w:r>
      <w:r>
        <w:t>3(a)</w:t>
      </w:r>
      <w:r w:rsidRPr="009B3F30">
        <w:fldChar w:fldCharType="end"/>
      </w:r>
      <w:r w:rsidRPr="009B3F30">
        <w:t xml:space="preserve"> and </w:t>
      </w:r>
      <w:r w:rsidRPr="009B3F30">
        <w:fldChar w:fldCharType="begin"/>
      </w:r>
      <w:r w:rsidRPr="009B3F30">
        <w:instrText xml:space="preserve"> REF _Ref374012971 \w \h </w:instrText>
      </w:r>
      <w:r w:rsidRPr="009B3F30">
        <w:fldChar w:fldCharType="separate"/>
      </w:r>
      <w:r>
        <w:t>3(b)</w:t>
      </w:r>
      <w:r w:rsidRPr="009B3F30">
        <w:fldChar w:fldCharType="end"/>
      </w:r>
      <w:r w:rsidRPr="009B3F30">
        <w:t>, D3’s work in connection with the Incident (including work to determine that the Incident is excluded from Remote Support and any work to remedy the Incident, if requested by Customer</w:t>
      </w:r>
      <w:r w:rsidR="004744EB">
        <w:t xml:space="preserve"> in writing</w:t>
      </w:r>
      <w:r w:rsidRPr="009B3F30">
        <w:t xml:space="preserve"> and agreed to by D3) will be deemed to be Professional Services for which Customer will pay fees calculated on a time and materials basis using D3’s then current professional services rates</w:t>
      </w:r>
      <w:r w:rsidR="004744EB">
        <w:t xml:space="preserve"> in accordance with the GSA Scheule pricelist rates</w:t>
      </w:r>
      <w:r w:rsidRPr="009B3F30">
        <w:t>.</w:t>
      </w:r>
    </w:p>
    <w:p w14:paraId="09F3BD92" w14:textId="77777777" w:rsidR="008248D5" w:rsidRPr="009B3F30" w:rsidRDefault="008248D5" w:rsidP="008248D5">
      <w:pPr>
        <w:keepNext/>
        <w:numPr>
          <w:ilvl w:val="0"/>
          <w:numId w:val="25"/>
        </w:numPr>
        <w:spacing w:before="240"/>
        <w:ind w:left="0" w:firstLine="0"/>
      </w:pPr>
      <w:r w:rsidRPr="009B3F30">
        <w:rPr>
          <w:b/>
        </w:rPr>
        <w:t>Software Updates:</w:t>
      </w:r>
      <w:r w:rsidRPr="009B3F30">
        <w:t xml:space="preserve"> Software Updates will be offered to Customer as and when they are made generally commercially available by D3 to D3’s customers. D3 will use commercially reasonable efforts to obtain Customer’s consent before D3 implements a Software Update, unless the Software Update is required to prevent an imminent risk of harm (including a security breach).</w:t>
      </w:r>
    </w:p>
    <w:p w14:paraId="66BC45D4" w14:textId="77777777" w:rsidR="008248D5" w:rsidRPr="009B3F30" w:rsidRDefault="008248D5" w:rsidP="008248D5">
      <w:pPr>
        <w:numPr>
          <w:ilvl w:val="0"/>
          <w:numId w:val="25"/>
        </w:numPr>
        <w:spacing w:before="240"/>
        <w:ind w:left="0" w:firstLine="0"/>
      </w:pPr>
      <w:r w:rsidRPr="009B3F30">
        <w:rPr>
          <w:b/>
        </w:rPr>
        <w:t>Customer’s Obligations:</w:t>
      </w:r>
    </w:p>
    <w:p w14:paraId="5FCFD445" w14:textId="77777777" w:rsidR="008248D5" w:rsidRPr="009B3F30" w:rsidRDefault="008248D5" w:rsidP="008248D5">
      <w:pPr>
        <w:numPr>
          <w:ilvl w:val="1"/>
          <w:numId w:val="25"/>
        </w:numPr>
        <w:ind w:left="720" w:hanging="720"/>
      </w:pPr>
      <w:r w:rsidRPr="009B3F30">
        <w:rPr>
          <w:b/>
        </w:rPr>
        <w:t>Support Contacts:</w:t>
      </w:r>
      <w:r w:rsidRPr="009B3F30">
        <w:t xml:space="preserve">  Customer will designate as Support Contacts not more than two (2) individuals with suitable qualifications and expertise regarding computer software and systems, including the hardware and operating systems and related software required for the operation and use of vSOC Service, who are authorized by Customer to request and receive Maintenance and Support. Customer may change a Support Contact from time to time upon written notice to D3.</w:t>
      </w:r>
    </w:p>
    <w:p w14:paraId="430F3761" w14:textId="77777777" w:rsidR="008248D5" w:rsidRPr="009B3F30" w:rsidRDefault="008248D5" w:rsidP="008248D5">
      <w:pPr>
        <w:numPr>
          <w:ilvl w:val="1"/>
          <w:numId w:val="25"/>
        </w:numPr>
        <w:ind w:left="720" w:hanging="720"/>
      </w:pPr>
      <w:r w:rsidRPr="009B3F30">
        <w:rPr>
          <w:b/>
        </w:rPr>
        <w:t>First Line Support:</w:t>
      </w:r>
      <w:r w:rsidRPr="009B3F30">
        <w:t xml:space="preserve">  Customer will provide first line, helpdesk support to Authorized Users.</w:t>
      </w:r>
    </w:p>
    <w:p w14:paraId="39CC55B0" w14:textId="77777777" w:rsidR="008248D5" w:rsidRPr="009B3F30" w:rsidRDefault="008248D5" w:rsidP="008248D5">
      <w:pPr>
        <w:numPr>
          <w:ilvl w:val="1"/>
          <w:numId w:val="25"/>
        </w:numPr>
        <w:ind w:left="720" w:hanging="720"/>
      </w:pPr>
      <w:r w:rsidRPr="009B3F30">
        <w:rPr>
          <w:b/>
        </w:rPr>
        <w:t>Information:</w:t>
      </w:r>
      <w:r w:rsidRPr="009B3F30">
        <w:t xml:space="preserve">  Customer will timely provide to D3 all information reasonably requested by D3 regarding Remote Support, including detailed information regarding: </w:t>
      </w:r>
      <w:r w:rsidRPr="009B3F30">
        <w:fldChar w:fldCharType="begin"/>
      </w:r>
      <w:r w:rsidRPr="009B3F30">
        <w:instrText xml:space="preserve"> LISTNUM NumberDefault \l6 \s1 \* MERGEFORMAT </w:instrText>
      </w:r>
      <w:r w:rsidRPr="009B3F30">
        <w:fldChar w:fldCharType="end">
          <w:numberingChange w:id="327" w:author="Jay Colavita" w:date="2020-06-09T23:32:00Z" w:original="(i)"/>
        </w:fldChar>
      </w:r>
      <w:r w:rsidRPr="009B3F30">
        <w:t xml:space="preserve"> the Incident, including the exact wording of any relevant software error messages; </w:t>
      </w:r>
      <w:r w:rsidRPr="009B3F30">
        <w:fldChar w:fldCharType="begin"/>
      </w:r>
      <w:r w:rsidRPr="009B3F30">
        <w:instrText xml:space="preserve"> LISTNUM NumberDefault \l6 \* MERGEFORMAT </w:instrText>
      </w:r>
      <w:r w:rsidRPr="009B3F30">
        <w:fldChar w:fldCharType="end">
          <w:numberingChange w:id="328" w:author="Jay Colavita" w:date="2020-06-09T23:32:00Z" w:original="(ii)"/>
        </w:fldChar>
      </w:r>
      <w:r w:rsidRPr="009B3F30">
        <w:t xml:space="preserve"> the Client Devices used by Authorized Users; and </w:t>
      </w:r>
      <w:r w:rsidRPr="009B3F30">
        <w:fldChar w:fldCharType="begin"/>
      </w:r>
      <w:r w:rsidRPr="009B3F30">
        <w:instrText xml:space="preserve"> LISTNUM NumberDefault \l6 \* MERGEFORMAT </w:instrText>
      </w:r>
      <w:r w:rsidRPr="009B3F30">
        <w:fldChar w:fldCharType="end">
          <w:numberingChange w:id="329" w:author="Jay Colavita" w:date="2020-06-09T23:32:00Z" w:original="(iii)"/>
        </w:fldChar>
      </w:r>
      <w:r w:rsidRPr="009B3F30">
        <w:t> all steps taken by the Customer to resolve the problem.</w:t>
      </w:r>
    </w:p>
    <w:p w14:paraId="6F00056B" w14:textId="77777777" w:rsidR="008248D5" w:rsidRPr="009B3F30" w:rsidRDefault="008248D5" w:rsidP="008248D5">
      <w:pPr>
        <w:numPr>
          <w:ilvl w:val="1"/>
          <w:numId w:val="25"/>
        </w:numPr>
        <w:ind w:left="720" w:hanging="720"/>
      </w:pPr>
      <w:r w:rsidRPr="009B3F30">
        <w:rPr>
          <w:b/>
        </w:rPr>
        <w:t xml:space="preserve">Assistance:  </w:t>
      </w:r>
      <w:r w:rsidRPr="009B3F30">
        <w:t>Customer will reasonably assist D3 to provide Maintenance and Support by performing tasks reasonably requested by D3.</w:t>
      </w:r>
    </w:p>
    <w:p w14:paraId="6EDCDAD2" w14:textId="77777777" w:rsidR="008248D5" w:rsidRPr="009B3F30" w:rsidRDefault="008248D5" w:rsidP="008248D5"/>
    <w:p w14:paraId="29C39B5C" w14:textId="77777777" w:rsidR="008248D5" w:rsidRPr="009B3F30" w:rsidRDefault="008248D5" w:rsidP="008248D5"/>
    <w:p w14:paraId="1C1E0AF7" w14:textId="32CB191E" w:rsidR="000B1563" w:rsidRPr="00066F01" w:rsidRDefault="000B1563" w:rsidP="00656326">
      <w:pPr>
        <w:spacing w:before="240"/>
        <w:jc w:val="center"/>
      </w:pPr>
    </w:p>
    <w:sectPr w:rsidR="000B1563" w:rsidRPr="00066F01" w:rsidSect="00E262FB">
      <w:pgSz w:w="12240" w:h="15840" w:code="1"/>
      <w:pgMar w:top="864" w:right="1296" w:bottom="864" w:left="1296" w:header="720" w:footer="475"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B60B49" w14:textId="77777777" w:rsidR="00C819F2" w:rsidRDefault="00C819F2">
      <w:pPr>
        <w:spacing w:before="0" w:after="0"/>
      </w:pPr>
      <w:r>
        <w:separator/>
      </w:r>
    </w:p>
  </w:endnote>
  <w:endnote w:type="continuationSeparator" w:id="0">
    <w:p w14:paraId="0A314C03" w14:textId="77777777" w:rsidR="00C819F2" w:rsidRDefault="00C819F2">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auto"/>
    <w:pitch w:val="variable"/>
    <w:sig w:usb0="E00002FF" w:usb1="5000205A"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1AF1F" w14:textId="77777777" w:rsidR="00D370E4" w:rsidRDefault="00D370E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DDFFE2" w14:textId="77777777" w:rsidR="00D370E4" w:rsidRPr="004B672F" w:rsidRDefault="00D370E4" w:rsidP="00925ED8">
    <w:pPr>
      <w:pStyle w:val="Footer"/>
      <w:tabs>
        <w:tab w:val="clear" w:pos="4320"/>
        <w:tab w:val="center" w:pos="4680"/>
      </w:tabs>
      <w:jc w:val="left"/>
    </w:pPr>
    <w:bookmarkStart w:id="176" w:name="BLGFooter"/>
    <w:r w:rsidRPr="00925ED8">
      <w:rPr>
        <w:sz w:val="16"/>
      </w:rPr>
      <w:t>VAN01: 4596670</w:t>
    </w:r>
    <w:bookmarkEnd w:id="176"/>
    <w:r>
      <w:rPr>
        <w:sz w:val="16"/>
      </w:rPr>
      <w:tab/>
    </w:r>
    <w:r w:rsidRPr="004B672F">
      <w:t xml:space="preserve">- </w:t>
    </w:r>
    <w:r w:rsidRPr="004B672F">
      <w:fldChar w:fldCharType="begin"/>
    </w:r>
    <w:r w:rsidRPr="004B672F">
      <w:instrText xml:space="preserve"> PAGE   \* MERGEFORMAT </w:instrText>
    </w:r>
    <w:r w:rsidRPr="004B672F">
      <w:fldChar w:fldCharType="separate"/>
    </w:r>
    <w:r w:rsidR="005B09EE">
      <w:rPr>
        <w:noProof/>
      </w:rPr>
      <w:t>1</w:t>
    </w:r>
    <w:r w:rsidRPr="004B672F">
      <w:rPr>
        <w:noProof/>
      </w:rPr>
      <w:fldChar w:fldCharType="end"/>
    </w:r>
    <w:r w:rsidRPr="004B672F">
      <w:rPr>
        <w:noProof/>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C4FA08" w14:textId="77777777" w:rsidR="00D370E4" w:rsidRDefault="00D370E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BDE178" w14:textId="77777777" w:rsidR="00D370E4" w:rsidRDefault="00D370E4">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00301E" w14:textId="77777777" w:rsidR="00D370E4" w:rsidRPr="00E77BB1" w:rsidRDefault="00D370E4" w:rsidP="00656326">
    <w:pPr>
      <w:pStyle w:val="Footer"/>
      <w:jc w:val="left"/>
    </w:pPr>
    <w:r w:rsidRPr="007C60C5">
      <w:rPr>
        <w:sz w:val="16"/>
      </w:rPr>
      <w:t>VAN01: 4596849</w:t>
    </w:r>
    <w:r>
      <w:rPr>
        <w:sz w:val="16"/>
      </w:rPr>
      <w:tab/>
    </w:r>
    <w:r w:rsidRPr="00E77BB1">
      <w:t xml:space="preserve">- </w:t>
    </w:r>
    <w:r w:rsidRPr="00E77BB1">
      <w:fldChar w:fldCharType="begin"/>
    </w:r>
    <w:r w:rsidRPr="00E77BB1">
      <w:instrText xml:space="preserve"> PAGE   \* MERGEFORMAT </w:instrText>
    </w:r>
    <w:r w:rsidRPr="00E77BB1">
      <w:fldChar w:fldCharType="separate"/>
    </w:r>
    <w:r w:rsidR="005B09EE">
      <w:rPr>
        <w:noProof/>
      </w:rPr>
      <w:t>33</w:t>
    </w:r>
    <w:r w:rsidRPr="00E77BB1">
      <w:rPr>
        <w:noProof/>
      </w:rPr>
      <w:fldChar w:fldCharType="end"/>
    </w:r>
    <w:r w:rsidRPr="00E77BB1">
      <w:rPr>
        <w:noProof/>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CA142E" w14:textId="77777777" w:rsidR="00D370E4" w:rsidRDefault="00D370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56F3F7" w14:textId="77777777" w:rsidR="00C819F2" w:rsidRDefault="00C819F2">
      <w:pPr>
        <w:spacing w:before="0" w:after="0"/>
      </w:pPr>
      <w:r>
        <w:separator/>
      </w:r>
    </w:p>
  </w:footnote>
  <w:footnote w:type="continuationSeparator" w:id="0">
    <w:p w14:paraId="1EC8D41B" w14:textId="77777777" w:rsidR="00C819F2" w:rsidRDefault="00C819F2">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975CE1" w14:textId="77777777" w:rsidR="00D370E4" w:rsidRDefault="00D370E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8AFD20" w14:textId="77777777" w:rsidR="00D370E4" w:rsidRDefault="00D370E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546A38" w14:textId="77777777" w:rsidR="00D370E4" w:rsidRDefault="00D370E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BCA07A" w14:textId="77777777" w:rsidR="00D370E4" w:rsidRDefault="00D370E4">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0BDE27" w14:textId="77777777" w:rsidR="00D370E4" w:rsidRDefault="00D370E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43DF04" w14:textId="77777777" w:rsidR="00D370E4" w:rsidRDefault="00D370E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23967FC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6"/>
    <w:multiLevelType w:val="multilevel"/>
    <w:tmpl w:val="88D610C8"/>
    <w:lvl w:ilvl="0">
      <w:start w:val="1"/>
      <w:numFmt w:val="decimal"/>
      <w:lvlText w:val="%1."/>
      <w:lvlJc w:val="left"/>
      <w:pPr>
        <w:tabs>
          <w:tab w:val="num" w:pos="360"/>
        </w:tabs>
      </w:pPr>
      <w:rPr>
        <w:rFonts w:ascii="Times New Roman Bold" w:hAnsi="Times New Roman Bold" w:cs="Times New Roman Bold" w:hint="default"/>
        <w:b/>
        <w:bCs/>
        <w:i w:val="0"/>
        <w:iCs w:val="0"/>
        <w:color w:val="000000"/>
        <w:spacing w:val="0"/>
        <w:sz w:val="20"/>
        <w:szCs w:val="20"/>
        <w:u w:val="none"/>
      </w:rPr>
    </w:lvl>
    <w:lvl w:ilvl="1">
      <w:start w:val="1"/>
      <w:numFmt w:val="decimal"/>
      <w:isLgl/>
      <w:lvlText w:val="%1.%2"/>
      <w:lvlJc w:val="left"/>
      <w:pPr>
        <w:tabs>
          <w:tab w:val="num" w:pos="720"/>
        </w:tabs>
      </w:pPr>
      <w:rPr>
        <w:rFonts w:ascii="Times New Roman Bold" w:hAnsi="Times New Roman Bold" w:cs="Times New Roman Bold" w:hint="default"/>
        <w:b/>
        <w:bCs/>
        <w:i w:val="0"/>
        <w:iCs w:val="0"/>
        <w:color w:val="000000"/>
        <w:spacing w:val="0"/>
        <w:sz w:val="20"/>
        <w:szCs w:val="20"/>
        <w:u w:val="none"/>
      </w:rPr>
    </w:lvl>
    <w:lvl w:ilvl="2">
      <w:start w:val="1"/>
      <w:numFmt w:val="lowerLetter"/>
      <w:lvlText w:val="(%3)"/>
      <w:lvlJc w:val="left"/>
      <w:pPr>
        <w:tabs>
          <w:tab w:val="num" w:pos="2707"/>
        </w:tabs>
        <w:ind w:firstLine="2160"/>
      </w:pPr>
      <w:rPr>
        <w:rFonts w:hint="eastAsia"/>
        <w:color w:val="000000"/>
        <w:spacing w:val="0"/>
      </w:rPr>
    </w:lvl>
    <w:lvl w:ilvl="3">
      <w:start w:val="1"/>
      <w:numFmt w:val="lowerRoman"/>
      <w:lvlText w:val="(%4)"/>
      <w:lvlJc w:val="right"/>
      <w:pPr>
        <w:tabs>
          <w:tab w:val="num" w:pos="3485"/>
        </w:tabs>
        <w:ind w:left="720" w:firstLine="2520"/>
      </w:pPr>
      <w:rPr>
        <w:rFonts w:hint="eastAsia"/>
        <w:color w:val="000000"/>
        <w:spacing w:val="0"/>
      </w:rPr>
    </w:lvl>
    <w:lvl w:ilvl="4">
      <w:start w:val="1"/>
      <w:numFmt w:val="decimal"/>
      <w:lvlText w:val="(%5)"/>
      <w:lvlJc w:val="left"/>
      <w:pPr>
        <w:tabs>
          <w:tab w:val="num" w:pos="4147"/>
        </w:tabs>
        <w:ind w:left="720" w:firstLine="2808"/>
      </w:pPr>
      <w:rPr>
        <w:rFonts w:hint="eastAsia"/>
        <w:color w:val="000000"/>
        <w:spacing w:val="0"/>
      </w:rPr>
    </w:lvl>
    <w:lvl w:ilvl="5">
      <w:start w:val="1"/>
      <w:numFmt w:val="upperLetter"/>
      <w:lvlText w:val="(%6)"/>
      <w:lvlJc w:val="left"/>
      <w:pPr>
        <w:tabs>
          <w:tab w:val="num" w:pos="4723"/>
        </w:tabs>
        <w:ind w:left="1440" w:firstLine="2707"/>
      </w:pPr>
      <w:rPr>
        <w:rFonts w:hint="eastAsia"/>
        <w:color w:val="000000"/>
        <w:spacing w:val="0"/>
      </w:rPr>
    </w:lvl>
    <w:lvl w:ilvl="6">
      <w:start w:val="1"/>
      <w:numFmt w:val="decimal"/>
      <w:lvlText w:val="%7."/>
      <w:lvlJc w:val="left"/>
      <w:pPr>
        <w:tabs>
          <w:tab w:val="num" w:pos="2520"/>
        </w:tabs>
        <w:ind w:left="2520" w:hanging="360"/>
      </w:pPr>
      <w:rPr>
        <w:rFonts w:hint="eastAsia"/>
        <w:spacing w:val="0"/>
      </w:rPr>
    </w:lvl>
    <w:lvl w:ilvl="7">
      <w:start w:val="1"/>
      <w:numFmt w:val="lowerLetter"/>
      <w:lvlText w:val="%8."/>
      <w:lvlJc w:val="left"/>
      <w:pPr>
        <w:tabs>
          <w:tab w:val="num" w:pos="2880"/>
        </w:tabs>
        <w:ind w:left="2880" w:hanging="360"/>
      </w:pPr>
      <w:rPr>
        <w:rFonts w:hint="eastAsia"/>
        <w:spacing w:val="0"/>
      </w:rPr>
    </w:lvl>
    <w:lvl w:ilvl="8">
      <w:start w:val="1"/>
      <w:numFmt w:val="lowerRoman"/>
      <w:lvlText w:val="%9."/>
      <w:lvlJc w:val="left"/>
      <w:pPr>
        <w:tabs>
          <w:tab w:val="num" w:pos="3240"/>
        </w:tabs>
        <w:ind w:left="3240" w:hanging="360"/>
      </w:pPr>
      <w:rPr>
        <w:rFonts w:hint="eastAsia"/>
        <w:spacing w:val="0"/>
      </w:rPr>
    </w:lvl>
  </w:abstractNum>
  <w:abstractNum w:abstractNumId="2" w15:restartNumberingAfterBreak="0">
    <w:nsid w:val="00000026"/>
    <w:multiLevelType w:val="multilevel"/>
    <w:tmpl w:val="95568584"/>
    <w:lvl w:ilvl="0">
      <w:start w:val="1"/>
      <w:numFmt w:val="decimal"/>
      <w:lvlText w:val="%1."/>
      <w:lvlJc w:val="left"/>
      <w:pPr>
        <w:tabs>
          <w:tab w:val="num" w:pos="720"/>
        </w:tabs>
        <w:ind w:left="720" w:hanging="720"/>
      </w:pPr>
      <w:rPr>
        <w:color w:val="000000"/>
        <w:spacing w:val="0"/>
      </w:rPr>
    </w:lvl>
    <w:lvl w:ilvl="1">
      <w:start w:val="1"/>
      <w:numFmt w:val="lowerLetter"/>
      <w:lvlText w:val="(%2)"/>
      <w:lvlJc w:val="left"/>
      <w:pPr>
        <w:tabs>
          <w:tab w:val="num" w:pos="1440"/>
        </w:tabs>
        <w:ind w:left="1440" w:hanging="720"/>
      </w:pPr>
      <w:rPr>
        <w:color w:val="000000"/>
        <w:spacing w:val="0"/>
      </w:rPr>
    </w:lvl>
    <w:lvl w:ilvl="2">
      <w:start w:val="1"/>
      <w:numFmt w:val="lowerRoman"/>
      <w:lvlText w:val="(%3)"/>
      <w:lvlJc w:val="left"/>
      <w:pPr>
        <w:tabs>
          <w:tab w:val="num" w:pos="2160"/>
        </w:tabs>
        <w:ind w:left="2160" w:hanging="720"/>
      </w:pPr>
      <w:rPr>
        <w:color w:val="000000"/>
        <w:spacing w:val="0"/>
      </w:rPr>
    </w:lvl>
    <w:lvl w:ilvl="3">
      <w:start w:val="1"/>
      <w:numFmt w:val="decimal"/>
      <w:lvlText w:val="(%4)"/>
      <w:lvlJc w:val="left"/>
      <w:pPr>
        <w:tabs>
          <w:tab w:val="num" w:pos="2880"/>
        </w:tabs>
        <w:ind w:left="2880" w:hanging="720"/>
      </w:pPr>
      <w:rPr>
        <w:color w:val="000000"/>
        <w:spacing w:val="0"/>
      </w:rPr>
    </w:lvl>
    <w:lvl w:ilvl="4">
      <w:start w:val="1"/>
      <w:numFmt w:val="upperLetter"/>
      <w:lvlText w:val="(%5)"/>
      <w:lvlJc w:val="left"/>
      <w:pPr>
        <w:tabs>
          <w:tab w:val="num" w:pos="3600"/>
        </w:tabs>
        <w:ind w:left="3600" w:hanging="720"/>
      </w:pPr>
      <w:rPr>
        <w:color w:val="000000"/>
        <w:spacing w:val="0"/>
      </w:rPr>
    </w:lvl>
    <w:lvl w:ilvl="5">
      <w:start w:val="1"/>
      <w:numFmt w:val="lowerRoman"/>
      <w:lvlText w:val="(%6)"/>
      <w:lvlJc w:val="left"/>
      <w:pPr>
        <w:tabs>
          <w:tab w:val="num" w:pos="2160"/>
        </w:tabs>
        <w:ind w:left="2160" w:hanging="360"/>
      </w:pPr>
      <w:rPr>
        <w:spacing w:val="0"/>
      </w:rPr>
    </w:lvl>
    <w:lvl w:ilvl="6">
      <w:start w:val="1"/>
      <w:numFmt w:val="decimal"/>
      <w:lvlText w:val="%7."/>
      <w:lvlJc w:val="left"/>
      <w:pPr>
        <w:tabs>
          <w:tab w:val="num" w:pos="2520"/>
        </w:tabs>
        <w:ind w:left="2520" w:hanging="360"/>
      </w:pPr>
      <w:rPr>
        <w:spacing w:val="0"/>
      </w:rPr>
    </w:lvl>
    <w:lvl w:ilvl="7">
      <w:start w:val="1"/>
      <w:numFmt w:val="lowerLetter"/>
      <w:lvlText w:val="%8."/>
      <w:lvlJc w:val="left"/>
      <w:pPr>
        <w:tabs>
          <w:tab w:val="num" w:pos="2880"/>
        </w:tabs>
        <w:ind w:left="2880" w:hanging="360"/>
      </w:pPr>
      <w:rPr>
        <w:spacing w:val="0"/>
      </w:rPr>
    </w:lvl>
    <w:lvl w:ilvl="8">
      <w:start w:val="1"/>
      <w:numFmt w:val="lowerRoman"/>
      <w:lvlText w:val="%9."/>
      <w:lvlJc w:val="left"/>
      <w:pPr>
        <w:tabs>
          <w:tab w:val="num" w:pos="3240"/>
        </w:tabs>
        <w:ind w:left="3240" w:hanging="360"/>
      </w:pPr>
      <w:rPr>
        <w:spacing w:val="0"/>
      </w:rPr>
    </w:lvl>
  </w:abstractNum>
  <w:abstractNum w:abstractNumId="3" w15:restartNumberingAfterBreak="0">
    <w:nsid w:val="01536C17"/>
    <w:multiLevelType w:val="hybridMultilevel"/>
    <w:tmpl w:val="1DBC118E"/>
    <w:lvl w:ilvl="0" w:tplc="0413000F">
      <w:start w:val="1"/>
      <w:numFmt w:val="decimal"/>
      <w:lvlText w:val="%1."/>
      <w:lvlJc w:val="left"/>
      <w:pPr>
        <w:tabs>
          <w:tab w:val="num" w:pos="360"/>
        </w:tabs>
        <w:ind w:left="360" w:hanging="360"/>
      </w:pPr>
      <w:rPr>
        <w:rFonts w:hint="default"/>
      </w:rPr>
    </w:lvl>
    <w:lvl w:ilvl="1" w:tplc="10090019">
      <w:start w:val="1"/>
      <w:numFmt w:val="lowerLetter"/>
      <w:lvlText w:val="%2."/>
      <w:lvlJc w:val="left"/>
      <w:pPr>
        <w:tabs>
          <w:tab w:val="num" w:pos="1440"/>
        </w:tabs>
        <w:ind w:left="1440" w:hanging="360"/>
      </w:pPr>
    </w:lvl>
    <w:lvl w:ilvl="2" w:tplc="1009001B" w:tentative="1">
      <w:start w:val="1"/>
      <w:numFmt w:val="lowerRoman"/>
      <w:lvlText w:val="%3."/>
      <w:lvlJc w:val="right"/>
      <w:pPr>
        <w:tabs>
          <w:tab w:val="num" w:pos="2160"/>
        </w:tabs>
        <w:ind w:left="2160" w:hanging="180"/>
      </w:pPr>
    </w:lvl>
    <w:lvl w:ilvl="3" w:tplc="1009000F" w:tentative="1">
      <w:start w:val="1"/>
      <w:numFmt w:val="decimal"/>
      <w:lvlText w:val="%4."/>
      <w:lvlJc w:val="left"/>
      <w:pPr>
        <w:tabs>
          <w:tab w:val="num" w:pos="2880"/>
        </w:tabs>
        <w:ind w:left="2880" w:hanging="360"/>
      </w:pPr>
    </w:lvl>
    <w:lvl w:ilvl="4" w:tplc="10090019" w:tentative="1">
      <w:start w:val="1"/>
      <w:numFmt w:val="lowerLetter"/>
      <w:lvlText w:val="%5."/>
      <w:lvlJc w:val="left"/>
      <w:pPr>
        <w:tabs>
          <w:tab w:val="num" w:pos="3600"/>
        </w:tabs>
        <w:ind w:left="3600" w:hanging="360"/>
      </w:pPr>
    </w:lvl>
    <w:lvl w:ilvl="5" w:tplc="1009001B" w:tentative="1">
      <w:start w:val="1"/>
      <w:numFmt w:val="lowerRoman"/>
      <w:lvlText w:val="%6."/>
      <w:lvlJc w:val="right"/>
      <w:pPr>
        <w:tabs>
          <w:tab w:val="num" w:pos="4320"/>
        </w:tabs>
        <w:ind w:left="4320" w:hanging="180"/>
      </w:pPr>
    </w:lvl>
    <w:lvl w:ilvl="6" w:tplc="1009000F" w:tentative="1">
      <w:start w:val="1"/>
      <w:numFmt w:val="decimal"/>
      <w:lvlText w:val="%7."/>
      <w:lvlJc w:val="left"/>
      <w:pPr>
        <w:tabs>
          <w:tab w:val="num" w:pos="5040"/>
        </w:tabs>
        <w:ind w:left="5040" w:hanging="360"/>
      </w:pPr>
    </w:lvl>
    <w:lvl w:ilvl="7" w:tplc="10090019" w:tentative="1">
      <w:start w:val="1"/>
      <w:numFmt w:val="lowerLetter"/>
      <w:lvlText w:val="%8."/>
      <w:lvlJc w:val="left"/>
      <w:pPr>
        <w:tabs>
          <w:tab w:val="num" w:pos="5760"/>
        </w:tabs>
        <w:ind w:left="5760" w:hanging="360"/>
      </w:pPr>
    </w:lvl>
    <w:lvl w:ilvl="8" w:tplc="1009001B" w:tentative="1">
      <w:start w:val="1"/>
      <w:numFmt w:val="lowerRoman"/>
      <w:lvlText w:val="%9."/>
      <w:lvlJc w:val="right"/>
      <w:pPr>
        <w:tabs>
          <w:tab w:val="num" w:pos="6480"/>
        </w:tabs>
        <w:ind w:left="6480" w:hanging="180"/>
      </w:pPr>
    </w:lvl>
  </w:abstractNum>
  <w:abstractNum w:abstractNumId="4" w15:restartNumberingAfterBreak="0">
    <w:nsid w:val="02466F3D"/>
    <w:multiLevelType w:val="hybridMultilevel"/>
    <w:tmpl w:val="A7C270B0"/>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02842504"/>
    <w:multiLevelType w:val="multilevel"/>
    <w:tmpl w:val="0000000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02E6729D"/>
    <w:multiLevelType w:val="hybridMultilevel"/>
    <w:tmpl w:val="D52233D0"/>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15:restartNumberingAfterBreak="0">
    <w:nsid w:val="089B4A41"/>
    <w:multiLevelType w:val="multilevel"/>
    <w:tmpl w:val="10F03C20"/>
    <w:name w:val="Legal Numbering (2 Levels)"/>
    <w:lvl w:ilvl="0">
      <w:start w:val="1"/>
      <w:numFmt w:val="decimal"/>
      <w:lvlText w:val="%1."/>
      <w:lvlJc w:val="left"/>
      <w:pPr>
        <w:tabs>
          <w:tab w:val="num" w:pos="720"/>
        </w:tabs>
        <w:ind w:left="720" w:hanging="720"/>
      </w:pPr>
      <w:rPr>
        <w:caps/>
        <w:smallCaps w:val="0"/>
        <w:color w:val="010000"/>
        <w:u w:val="none"/>
      </w:rPr>
    </w:lvl>
    <w:lvl w:ilvl="1">
      <w:start w:val="1"/>
      <w:numFmt w:val="decimal"/>
      <w:isLgl/>
      <w:lvlText w:val="%1.%2"/>
      <w:lvlJc w:val="left"/>
      <w:pPr>
        <w:tabs>
          <w:tab w:val="num" w:pos="1440"/>
        </w:tabs>
        <w:ind w:left="1440" w:hanging="720"/>
      </w:pPr>
      <w:rPr>
        <w:color w:val="010000"/>
        <w:u w:val="none"/>
      </w:rPr>
    </w:lvl>
    <w:lvl w:ilvl="2">
      <w:start w:val="1"/>
      <w:numFmt w:val="lowerLetter"/>
      <w:lvlText w:val="(%3)"/>
      <w:lvlJc w:val="left"/>
      <w:pPr>
        <w:tabs>
          <w:tab w:val="num" w:pos="2160"/>
        </w:tabs>
        <w:ind w:left="2160" w:hanging="720"/>
      </w:pPr>
      <w:rPr>
        <w:color w:val="010000"/>
        <w:u w:val="none"/>
      </w:rPr>
    </w:lvl>
    <w:lvl w:ilvl="3">
      <w:start w:val="1"/>
      <w:numFmt w:val="lowerRoman"/>
      <w:lvlText w:val="(%4)"/>
      <w:lvlJc w:val="left"/>
      <w:pPr>
        <w:tabs>
          <w:tab w:val="num" w:pos="2880"/>
        </w:tabs>
        <w:ind w:left="2880" w:hanging="720"/>
      </w:pPr>
      <w:rPr>
        <w:color w:val="010000"/>
        <w:u w:val="none"/>
      </w:rPr>
    </w:lvl>
    <w:lvl w:ilvl="4">
      <w:start w:val="1"/>
      <w:numFmt w:val="decimal"/>
      <w:lvlText w:val="(%5)"/>
      <w:lvlJc w:val="left"/>
      <w:pPr>
        <w:tabs>
          <w:tab w:val="num" w:pos="3600"/>
        </w:tabs>
        <w:ind w:left="3600" w:hanging="720"/>
      </w:pPr>
      <w:rPr>
        <w:color w:val="010000"/>
        <w:u w:val="none"/>
      </w:rPr>
    </w:lvl>
    <w:lvl w:ilvl="5">
      <w:start w:val="1"/>
      <w:numFmt w:val="lowerLetter"/>
      <w:lvlText w:val="%6."/>
      <w:lvlJc w:val="left"/>
      <w:pPr>
        <w:tabs>
          <w:tab w:val="num" w:pos="4320"/>
        </w:tabs>
        <w:ind w:left="4320" w:hanging="720"/>
      </w:pPr>
      <w:rPr>
        <w:color w:val="010000"/>
        <w:u w:val="none"/>
      </w:rPr>
    </w:lvl>
    <w:lvl w:ilvl="6">
      <w:start w:val="1"/>
      <w:numFmt w:val="lowerRoman"/>
      <w:lvlText w:val="%7."/>
      <w:lvlJc w:val="left"/>
      <w:pPr>
        <w:tabs>
          <w:tab w:val="num" w:pos="5040"/>
        </w:tabs>
        <w:ind w:left="5040" w:hanging="720"/>
      </w:pPr>
      <w:rPr>
        <w:color w:val="010000"/>
        <w:u w:val="none"/>
      </w:rPr>
    </w:lvl>
    <w:lvl w:ilvl="7">
      <w:start w:val="1"/>
      <w:numFmt w:val="decimal"/>
      <w:lvlText w:val="%8)"/>
      <w:lvlJc w:val="left"/>
      <w:pPr>
        <w:tabs>
          <w:tab w:val="num" w:pos="5760"/>
        </w:tabs>
        <w:ind w:left="5760" w:hanging="720"/>
      </w:pPr>
      <w:rPr>
        <w:color w:val="010000"/>
        <w:u w:val="none"/>
      </w:rPr>
    </w:lvl>
    <w:lvl w:ilvl="8">
      <w:start w:val="1"/>
      <w:numFmt w:val="lowerLetter"/>
      <w:lvlText w:val="%9)"/>
      <w:lvlJc w:val="left"/>
      <w:pPr>
        <w:tabs>
          <w:tab w:val="num" w:pos="6480"/>
        </w:tabs>
        <w:ind w:left="6480" w:hanging="720"/>
      </w:pPr>
      <w:rPr>
        <w:color w:val="010000"/>
        <w:u w:val="none"/>
      </w:rPr>
    </w:lvl>
  </w:abstractNum>
  <w:abstractNum w:abstractNumId="8" w15:restartNumberingAfterBreak="0">
    <w:nsid w:val="12B13883"/>
    <w:multiLevelType w:val="multilevel"/>
    <w:tmpl w:val="5B32025A"/>
    <w:name w:val="Lvl2ListTemplate"/>
    <w:lvl w:ilvl="0">
      <w:start w:val="1"/>
      <w:numFmt w:val="decimal"/>
      <w:pStyle w:val="BodyTextIndent2"/>
      <w:isLgl/>
      <w:lvlText w:val="%1."/>
      <w:lvlJc w:val="left"/>
      <w:pPr>
        <w:tabs>
          <w:tab w:val="num" w:pos="720"/>
        </w:tabs>
        <w:ind w:left="720" w:hanging="720"/>
      </w:pPr>
      <w:rPr>
        <w:rFonts w:hint="default"/>
        <w:sz w:val="24"/>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152440B1"/>
    <w:multiLevelType w:val="hybridMultilevel"/>
    <w:tmpl w:val="13BEC5E4"/>
    <w:name w:val="DefaultListTemplate"/>
    <w:lvl w:ilvl="0" w:tplc="D0000E40">
      <w:start w:val="1"/>
      <w:numFmt w:val="bullet"/>
      <w:lvlText w:val=""/>
      <w:lvlJc w:val="left"/>
      <w:pPr>
        <w:tabs>
          <w:tab w:val="num" w:pos="720"/>
        </w:tabs>
        <w:ind w:left="720" w:hanging="360"/>
      </w:pPr>
      <w:rPr>
        <w:rFonts w:ascii="Wingdings" w:hAnsi="Wingdings" w:hint="default"/>
      </w:rPr>
    </w:lvl>
    <w:lvl w:ilvl="1" w:tplc="0608BE96" w:tentative="1">
      <w:start w:val="1"/>
      <w:numFmt w:val="bullet"/>
      <w:lvlText w:val="o"/>
      <w:lvlJc w:val="left"/>
      <w:pPr>
        <w:tabs>
          <w:tab w:val="num" w:pos="1440"/>
        </w:tabs>
        <w:ind w:left="1440" w:hanging="360"/>
      </w:pPr>
      <w:rPr>
        <w:rFonts w:ascii="Courier New" w:hAnsi="Courier New" w:hint="default"/>
      </w:rPr>
    </w:lvl>
    <w:lvl w:ilvl="2" w:tplc="FBF69B76" w:tentative="1">
      <w:start w:val="1"/>
      <w:numFmt w:val="bullet"/>
      <w:lvlText w:val=""/>
      <w:lvlJc w:val="left"/>
      <w:pPr>
        <w:tabs>
          <w:tab w:val="num" w:pos="2160"/>
        </w:tabs>
        <w:ind w:left="2160" w:hanging="360"/>
      </w:pPr>
      <w:rPr>
        <w:rFonts w:ascii="Wingdings" w:hAnsi="Wingdings" w:hint="default"/>
      </w:rPr>
    </w:lvl>
    <w:lvl w:ilvl="3" w:tplc="910C026A" w:tentative="1">
      <w:start w:val="1"/>
      <w:numFmt w:val="bullet"/>
      <w:lvlText w:val=""/>
      <w:lvlJc w:val="left"/>
      <w:pPr>
        <w:tabs>
          <w:tab w:val="num" w:pos="2880"/>
        </w:tabs>
        <w:ind w:left="2880" w:hanging="360"/>
      </w:pPr>
      <w:rPr>
        <w:rFonts w:ascii="Symbol" w:hAnsi="Symbol" w:hint="default"/>
      </w:rPr>
    </w:lvl>
    <w:lvl w:ilvl="4" w:tplc="0B44A6A0" w:tentative="1">
      <w:start w:val="1"/>
      <w:numFmt w:val="bullet"/>
      <w:lvlText w:val="o"/>
      <w:lvlJc w:val="left"/>
      <w:pPr>
        <w:tabs>
          <w:tab w:val="num" w:pos="3600"/>
        </w:tabs>
        <w:ind w:left="3600" w:hanging="360"/>
      </w:pPr>
      <w:rPr>
        <w:rFonts w:ascii="Courier New" w:hAnsi="Courier New" w:hint="default"/>
      </w:rPr>
    </w:lvl>
    <w:lvl w:ilvl="5" w:tplc="F0440100" w:tentative="1">
      <w:start w:val="1"/>
      <w:numFmt w:val="bullet"/>
      <w:lvlText w:val=""/>
      <w:lvlJc w:val="left"/>
      <w:pPr>
        <w:tabs>
          <w:tab w:val="num" w:pos="4320"/>
        </w:tabs>
        <w:ind w:left="4320" w:hanging="360"/>
      </w:pPr>
      <w:rPr>
        <w:rFonts w:ascii="Wingdings" w:hAnsi="Wingdings" w:hint="default"/>
      </w:rPr>
    </w:lvl>
    <w:lvl w:ilvl="6" w:tplc="A12215B4" w:tentative="1">
      <w:start w:val="1"/>
      <w:numFmt w:val="bullet"/>
      <w:lvlText w:val=""/>
      <w:lvlJc w:val="left"/>
      <w:pPr>
        <w:tabs>
          <w:tab w:val="num" w:pos="5040"/>
        </w:tabs>
        <w:ind w:left="5040" w:hanging="360"/>
      </w:pPr>
      <w:rPr>
        <w:rFonts w:ascii="Symbol" w:hAnsi="Symbol" w:hint="default"/>
      </w:rPr>
    </w:lvl>
    <w:lvl w:ilvl="7" w:tplc="E7E25730" w:tentative="1">
      <w:start w:val="1"/>
      <w:numFmt w:val="bullet"/>
      <w:lvlText w:val="o"/>
      <w:lvlJc w:val="left"/>
      <w:pPr>
        <w:tabs>
          <w:tab w:val="num" w:pos="5760"/>
        </w:tabs>
        <w:ind w:left="5760" w:hanging="360"/>
      </w:pPr>
      <w:rPr>
        <w:rFonts w:ascii="Courier New" w:hAnsi="Courier New" w:hint="default"/>
      </w:rPr>
    </w:lvl>
    <w:lvl w:ilvl="8" w:tplc="45F08638"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BC50D8D"/>
    <w:multiLevelType w:val="multilevel"/>
    <w:tmpl w:val="03D8B630"/>
    <w:lvl w:ilvl="0">
      <w:start w:val="1"/>
      <w:numFmt w:val="decimal"/>
      <w:pStyle w:val="Style2-LevelLegal19ptBold"/>
      <w:lvlText w:val="%1."/>
      <w:lvlJc w:val="left"/>
      <w:pPr>
        <w:tabs>
          <w:tab w:val="num" w:pos="360"/>
        </w:tabs>
      </w:pPr>
      <w:rPr>
        <w:rFonts w:ascii="Times New Roman Bold" w:hAnsi="Times New Roman Bold" w:cs="Times New Roman" w:hint="default"/>
        <w:b/>
        <w:i w:val="0"/>
        <w:color w:val="000000"/>
        <w:sz w:val="18"/>
        <w:szCs w:val="18"/>
        <w:u w:val="none"/>
      </w:rPr>
    </w:lvl>
    <w:lvl w:ilvl="1">
      <w:start w:val="1"/>
      <w:numFmt w:val="decimal"/>
      <w:pStyle w:val="2-LevelLegal2"/>
      <w:isLgl/>
      <w:lvlText w:val="%1.%2"/>
      <w:lvlJc w:val="left"/>
      <w:pPr>
        <w:tabs>
          <w:tab w:val="num" w:pos="900"/>
        </w:tabs>
        <w:ind w:left="180"/>
      </w:pPr>
      <w:rPr>
        <w:rFonts w:ascii="Times New Roman Bold" w:hAnsi="Times New Roman Bold" w:cs="Times New Roman" w:hint="default"/>
        <w:b/>
        <w:i w:val="0"/>
        <w:color w:val="000000"/>
        <w:sz w:val="18"/>
        <w:szCs w:val="18"/>
        <w:u w:val="none"/>
      </w:rPr>
    </w:lvl>
    <w:lvl w:ilvl="2">
      <w:start w:val="1"/>
      <w:numFmt w:val="lowerLetter"/>
      <w:pStyle w:val="2-LevelLegal3"/>
      <w:lvlText w:val="(%3)"/>
      <w:lvlJc w:val="left"/>
      <w:pPr>
        <w:tabs>
          <w:tab w:val="num" w:pos="2707"/>
        </w:tabs>
        <w:ind w:firstLine="2160"/>
      </w:pPr>
      <w:rPr>
        <w:rFonts w:cs="Times New Roman" w:hint="default"/>
        <w:color w:val="000000"/>
      </w:rPr>
    </w:lvl>
    <w:lvl w:ilvl="3">
      <w:start w:val="1"/>
      <w:numFmt w:val="lowerRoman"/>
      <w:pStyle w:val="2-LevelLegal4"/>
      <w:lvlText w:val="(%4)"/>
      <w:lvlJc w:val="right"/>
      <w:pPr>
        <w:tabs>
          <w:tab w:val="num" w:pos="3485"/>
        </w:tabs>
        <w:ind w:left="720" w:firstLine="2520"/>
      </w:pPr>
      <w:rPr>
        <w:rFonts w:cs="Times New Roman" w:hint="default"/>
        <w:color w:val="000000"/>
      </w:rPr>
    </w:lvl>
    <w:lvl w:ilvl="4">
      <w:start w:val="1"/>
      <w:numFmt w:val="decimal"/>
      <w:pStyle w:val="2-LevelLegal5"/>
      <w:lvlText w:val="(%5)"/>
      <w:lvlJc w:val="left"/>
      <w:pPr>
        <w:tabs>
          <w:tab w:val="num" w:pos="4147"/>
        </w:tabs>
        <w:ind w:left="720" w:firstLine="2808"/>
      </w:pPr>
      <w:rPr>
        <w:rFonts w:cs="Times New Roman" w:hint="default"/>
        <w:color w:val="000000"/>
      </w:rPr>
    </w:lvl>
    <w:lvl w:ilvl="5">
      <w:start w:val="1"/>
      <w:numFmt w:val="upperLetter"/>
      <w:pStyle w:val="2-LevelLegal6"/>
      <w:lvlText w:val="(%6)"/>
      <w:lvlJc w:val="left"/>
      <w:pPr>
        <w:tabs>
          <w:tab w:val="num" w:pos="4723"/>
        </w:tabs>
        <w:ind w:left="1440" w:firstLine="2707"/>
      </w:pPr>
      <w:rPr>
        <w:rFonts w:cs="Times New Roman" w:hint="default"/>
        <w:color w:val="000000"/>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1" w15:restartNumberingAfterBreak="0">
    <w:nsid w:val="233A23E4"/>
    <w:multiLevelType w:val="multilevel"/>
    <w:tmpl w:val="BFDC0DE4"/>
    <w:lvl w:ilvl="0">
      <w:start w:val="1"/>
      <w:numFmt w:val="decimal"/>
      <w:lvlRestart w:val="0"/>
      <w:lvlText w:val="%1."/>
      <w:lvlJc w:val="left"/>
      <w:pPr>
        <w:tabs>
          <w:tab w:val="num" w:pos="720"/>
        </w:tabs>
        <w:ind w:left="720" w:hanging="720"/>
      </w:pPr>
      <w:rPr>
        <w:rFonts w:ascii="Times New Roman" w:hAnsi="Times New Roman" w:hint="default"/>
        <w:caps w:val="0"/>
        <w:strike w:val="0"/>
        <w:dstrike w:val="0"/>
        <w:vanish w:val="0"/>
        <w:sz w:val="20"/>
        <w:vertAlign w:val="baseline"/>
        <w:lang w:val="en-US"/>
      </w:rPr>
    </w:lvl>
    <w:lvl w:ilvl="1">
      <w:start w:val="1"/>
      <w:numFmt w:val="decimal"/>
      <w:lvlText w:val="%1.%2"/>
      <w:lvlJc w:val="left"/>
      <w:pPr>
        <w:tabs>
          <w:tab w:val="num" w:pos="720"/>
        </w:tabs>
        <w:ind w:left="720" w:hanging="720"/>
      </w:pPr>
      <w:rPr>
        <w:rFonts w:ascii="Times New Roman" w:hAnsi="Times New Roman" w:hint="default"/>
        <w:caps w:val="0"/>
        <w:strike w:val="0"/>
        <w:dstrike w:val="0"/>
        <w:vanish w:val="0"/>
        <w:sz w:val="20"/>
        <w:vertAlign w:val="baseline"/>
      </w:rPr>
    </w:lvl>
    <w:lvl w:ilvl="2">
      <w:start w:val="1"/>
      <w:numFmt w:val="lowerLetter"/>
      <w:lvlText w:val="(%3)"/>
      <w:lvlJc w:val="left"/>
      <w:pPr>
        <w:tabs>
          <w:tab w:val="num" w:pos="1440"/>
        </w:tabs>
        <w:ind w:left="1440" w:hanging="720"/>
      </w:pPr>
      <w:rPr>
        <w:rFonts w:ascii="Times New Roman" w:hAnsi="Times New Roman" w:hint="default"/>
        <w:caps w:val="0"/>
        <w:strike w:val="0"/>
        <w:dstrike w:val="0"/>
        <w:vanish w:val="0"/>
        <w:sz w:val="20"/>
        <w:vertAlign w:val="baseline"/>
      </w:rPr>
    </w:lvl>
    <w:lvl w:ilvl="3">
      <w:start w:val="1"/>
      <w:numFmt w:val="lowerRoman"/>
      <w:lvlText w:val="(%4)"/>
      <w:lvlJc w:val="left"/>
      <w:pPr>
        <w:tabs>
          <w:tab w:val="num" w:pos="2160"/>
        </w:tabs>
        <w:ind w:left="2160" w:hanging="720"/>
      </w:pPr>
      <w:rPr>
        <w:rFonts w:hint="default"/>
      </w:rPr>
    </w:lvl>
    <w:lvl w:ilvl="4">
      <w:start w:val="1"/>
      <w:numFmt w:val="decimal"/>
      <w:lvlText w:val="(%5)"/>
      <w:lvlJc w:val="left"/>
      <w:pPr>
        <w:tabs>
          <w:tab w:val="num" w:pos="2880"/>
        </w:tabs>
        <w:ind w:left="2880" w:hanging="720"/>
      </w:pPr>
      <w:rPr>
        <w:rFonts w:hint="default"/>
      </w:rPr>
    </w:lvl>
    <w:lvl w:ilvl="5">
      <w:start w:val="1"/>
      <w:numFmt w:val="upperRoman"/>
      <w:lvlText w:val="(%6)"/>
      <w:lvlJc w:val="left"/>
      <w:pPr>
        <w:tabs>
          <w:tab w:val="num" w:pos="3600"/>
        </w:tabs>
        <w:ind w:left="3600" w:hanging="720"/>
      </w:pPr>
      <w:rPr>
        <w:rFonts w:hint="default"/>
      </w:rPr>
    </w:lvl>
    <w:lvl w:ilvl="6">
      <w:start w:val="1"/>
      <w:numFmt w:val="bullet"/>
      <w:lvlText w:val=""/>
      <w:lvlJc w:val="left"/>
      <w:pPr>
        <w:tabs>
          <w:tab w:val="num" w:pos="4320"/>
        </w:tabs>
        <w:ind w:left="4320" w:hanging="720"/>
      </w:pPr>
      <w:rPr>
        <w:rFonts w:hint="default"/>
      </w:rPr>
    </w:lvl>
    <w:lvl w:ilvl="7">
      <w:start w:val="1"/>
      <w:numFmt w:val="none"/>
      <w:suff w:val="nothing"/>
      <w:lvlText w:val=""/>
      <w:lvlJc w:val="left"/>
      <w:pPr>
        <w:ind w:left="5040" w:hanging="720"/>
      </w:pPr>
      <w:rPr>
        <w:rFonts w:hint="default"/>
      </w:rPr>
    </w:lvl>
    <w:lvl w:ilvl="8">
      <w:start w:val="1"/>
      <w:numFmt w:val="none"/>
      <w:lvlText w:val=""/>
      <w:lvlJc w:val="left"/>
      <w:pPr>
        <w:tabs>
          <w:tab w:val="num" w:pos="5040"/>
        </w:tabs>
        <w:ind w:left="5040" w:hanging="5040"/>
      </w:pPr>
      <w:rPr>
        <w:rFonts w:hint="default"/>
      </w:rPr>
    </w:lvl>
  </w:abstractNum>
  <w:abstractNum w:abstractNumId="12" w15:restartNumberingAfterBreak="0">
    <w:nsid w:val="319D14C4"/>
    <w:multiLevelType w:val="multilevel"/>
    <w:tmpl w:val="A0BCFCE8"/>
    <w:lvl w:ilvl="0">
      <w:start w:val="1"/>
      <w:numFmt w:val="decimal"/>
      <w:lvlText w:val="%1."/>
      <w:lvlJc w:val="left"/>
      <w:pPr>
        <w:tabs>
          <w:tab w:val="num" w:pos="720"/>
        </w:tabs>
        <w:ind w:left="720" w:hanging="720"/>
      </w:pPr>
      <w:rPr>
        <w:caps/>
        <w:smallCaps w:val="0"/>
        <w:color w:val="010000"/>
        <w:u w:val="none"/>
      </w:rPr>
    </w:lvl>
    <w:lvl w:ilvl="1">
      <w:start w:val="1"/>
      <w:numFmt w:val="decimal"/>
      <w:isLgl/>
      <w:lvlText w:val="%1.%2"/>
      <w:lvlJc w:val="left"/>
      <w:pPr>
        <w:tabs>
          <w:tab w:val="num" w:pos="1440"/>
        </w:tabs>
        <w:ind w:left="1440" w:hanging="720"/>
      </w:pPr>
      <w:rPr>
        <w:color w:val="010000"/>
        <w:u w:val="none"/>
      </w:rPr>
    </w:lvl>
    <w:lvl w:ilvl="2">
      <w:start w:val="1"/>
      <w:numFmt w:val="bullet"/>
      <w:lvlText w:val=""/>
      <w:lvlJc w:val="left"/>
      <w:pPr>
        <w:tabs>
          <w:tab w:val="num" w:pos="2160"/>
        </w:tabs>
        <w:ind w:left="2160" w:hanging="720"/>
      </w:pPr>
      <w:rPr>
        <w:rFonts w:ascii="Wingdings" w:hAnsi="Wingdings" w:hint="default"/>
        <w:color w:val="010000"/>
        <w:u w:val="none"/>
      </w:rPr>
    </w:lvl>
    <w:lvl w:ilvl="3">
      <w:start w:val="1"/>
      <w:numFmt w:val="lowerRoman"/>
      <w:lvlText w:val="(%4)"/>
      <w:lvlJc w:val="left"/>
      <w:pPr>
        <w:tabs>
          <w:tab w:val="num" w:pos="2880"/>
        </w:tabs>
        <w:ind w:left="2880" w:hanging="720"/>
      </w:pPr>
      <w:rPr>
        <w:color w:val="010000"/>
        <w:u w:val="none"/>
      </w:rPr>
    </w:lvl>
    <w:lvl w:ilvl="4">
      <w:start w:val="1"/>
      <w:numFmt w:val="decimal"/>
      <w:lvlText w:val="(%5)"/>
      <w:lvlJc w:val="left"/>
      <w:pPr>
        <w:tabs>
          <w:tab w:val="num" w:pos="3600"/>
        </w:tabs>
        <w:ind w:left="3600" w:hanging="720"/>
      </w:pPr>
      <w:rPr>
        <w:color w:val="010000"/>
        <w:u w:val="none"/>
      </w:rPr>
    </w:lvl>
    <w:lvl w:ilvl="5">
      <w:start w:val="1"/>
      <w:numFmt w:val="lowerLetter"/>
      <w:lvlText w:val="%6."/>
      <w:lvlJc w:val="left"/>
      <w:pPr>
        <w:tabs>
          <w:tab w:val="num" w:pos="4320"/>
        </w:tabs>
        <w:ind w:left="4320" w:hanging="720"/>
      </w:pPr>
      <w:rPr>
        <w:color w:val="010000"/>
        <w:u w:val="none"/>
      </w:rPr>
    </w:lvl>
    <w:lvl w:ilvl="6">
      <w:start w:val="1"/>
      <w:numFmt w:val="lowerRoman"/>
      <w:lvlText w:val="%7."/>
      <w:lvlJc w:val="left"/>
      <w:pPr>
        <w:tabs>
          <w:tab w:val="num" w:pos="5040"/>
        </w:tabs>
        <w:ind w:left="5040" w:hanging="720"/>
      </w:pPr>
      <w:rPr>
        <w:color w:val="010000"/>
        <w:u w:val="none"/>
      </w:rPr>
    </w:lvl>
    <w:lvl w:ilvl="7">
      <w:start w:val="1"/>
      <w:numFmt w:val="decimal"/>
      <w:lvlText w:val="%8)"/>
      <w:lvlJc w:val="left"/>
      <w:pPr>
        <w:tabs>
          <w:tab w:val="num" w:pos="5760"/>
        </w:tabs>
        <w:ind w:left="5760" w:hanging="720"/>
      </w:pPr>
      <w:rPr>
        <w:color w:val="010000"/>
        <w:u w:val="none"/>
      </w:rPr>
    </w:lvl>
    <w:lvl w:ilvl="8">
      <w:start w:val="1"/>
      <w:numFmt w:val="lowerLetter"/>
      <w:lvlText w:val="%9)"/>
      <w:lvlJc w:val="left"/>
      <w:pPr>
        <w:tabs>
          <w:tab w:val="num" w:pos="6480"/>
        </w:tabs>
        <w:ind w:left="6480" w:hanging="720"/>
      </w:pPr>
      <w:rPr>
        <w:color w:val="010000"/>
        <w:u w:val="none"/>
      </w:rPr>
    </w:lvl>
  </w:abstractNum>
  <w:abstractNum w:abstractNumId="13" w15:restartNumberingAfterBreak="0">
    <w:nsid w:val="32565A9F"/>
    <w:multiLevelType w:val="multilevel"/>
    <w:tmpl w:val="0000000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331D0DA9"/>
    <w:multiLevelType w:val="multilevel"/>
    <w:tmpl w:val="0000000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3B463E21"/>
    <w:multiLevelType w:val="hybridMultilevel"/>
    <w:tmpl w:val="6F58FF46"/>
    <w:lvl w:ilvl="0" w:tplc="78D4CB80">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15:restartNumberingAfterBreak="0">
    <w:nsid w:val="3EDA6931"/>
    <w:multiLevelType w:val="multilevel"/>
    <w:tmpl w:val="0000000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3F1262C3"/>
    <w:multiLevelType w:val="hybridMultilevel"/>
    <w:tmpl w:val="A2121018"/>
    <w:lvl w:ilvl="0" w:tplc="78D4CB80">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3FA72E18"/>
    <w:multiLevelType w:val="hybridMultilevel"/>
    <w:tmpl w:val="AF1AF21E"/>
    <w:lvl w:ilvl="0" w:tplc="10090001">
      <w:start w:val="1"/>
      <w:numFmt w:val="bullet"/>
      <w:lvlText w:val=""/>
      <w:lvlJc w:val="left"/>
      <w:pPr>
        <w:ind w:left="720" w:hanging="360"/>
      </w:pPr>
      <w:rPr>
        <w:rFonts w:ascii="Symbol" w:eastAsia="Times New Roman" w:hAnsi="Symbol"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9" w15:restartNumberingAfterBreak="0">
    <w:nsid w:val="3FF84908"/>
    <w:multiLevelType w:val="hybridMultilevel"/>
    <w:tmpl w:val="C71E403C"/>
    <w:lvl w:ilvl="0" w:tplc="1009000F">
      <w:start w:val="1"/>
      <w:numFmt w:val="decimal"/>
      <w:lvlText w:val="%1."/>
      <w:lvlJc w:val="left"/>
      <w:pPr>
        <w:ind w:left="720" w:hanging="360"/>
      </w:pPr>
      <w:rPr>
        <w:rFonts w:hint="default"/>
      </w:rPr>
    </w:lvl>
    <w:lvl w:ilvl="1" w:tplc="11CE4F40">
      <w:start w:val="1"/>
      <w:numFmt w:val="lowerLetter"/>
      <w:lvlText w:val="(%2)"/>
      <w:lvlJc w:val="left"/>
      <w:pPr>
        <w:ind w:left="1440" w:hanging="360"/>
      </w:pPr>
      <w:rPr>
        <w:rFonts w:hint="default"/>
        <w:caps w:val="0"/>
        <w:strike w:val="0"/>
        <w:dstrike w:val="0"/>
        <w:vanish w:val="0"/>
        <w:vertAlign w:val="baseline"/>
      </w:r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0" w15:restartNumberingAfterBreak="0">
    <w:nsid w:val="412E36D0"/>
    <w:multiLevelType w:val="hybridMultilevel"/>
    <w:tmpl w:val="2AD20D8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1" w15:restartNumberingAfterBreak="0">
    <w:nsid w:val="45226A5F"/>
    <w:multiLevelType w:val="hybridMultilevel"/>
    <w:tmpl w:val="2CDAF16E"/>
    <w:lvl w:ilvl="0" w:tplc="40848D82">
      <w:start w:val="1"/>
      <w:numFmt w:val="decimal"/>
      <w:lvlText w:val="%1."/>
      <w:lvlJc w:val="left"/>
      <w:pPr>
        <w:tabs>
          <w:tab w:val="num" w:pos="1080"/>
        </w:tabs>
        <w:ind w:left="1080" w:hanging="720"/>
      </w:pPr>
      <w:rPr>
        <w:rFonts w:hint="default"/>
        <w:b w:val="0"/>
        <w:i w:val="0"/>
      </w:rPr>
    </w:lvl>
    <w:lvl w:ilvl="1" w:tplc="055045B6">
      <w:start w:val="1"/>
      <w:numFmt w:val="lowerLetter"/>
      <w:lvlText w:val="(%2)"/>
      <w:lvlJc w:val="left"/>
      <w:pPr>
        <w:tabs>
          <w:tab w:val="num" w:pos="1440"/>
        </w:tabs>
        <w:ind w:left="1440" w:hanging="360"/>
      </w:pPr>
      <w:rPr>
        <w:rFonts w:hint="default"/>
        <w:b w:val="0"/>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2" w:tplc="1009001B" w:tentative="1">
      <w:start w:val="1"/>
      <w:numFmt w:val="lowerRoman"/>
      <w:lvlText w:val="%3."/>
      <w:lvlJc w:val="right"/>
      <w:pPr>
        <w:tabs>
          <w:tab w:val="num" w:pos="2160"/>
        </w:tabs>
        <w:ind w:left="2160" w:hanging="180"/>
      </w:pPr>
    </w:lvl>
    <w:lvl w:ilvl="3" w:tplc="1009000F" w:tentative="1">
      <w:start w:val="1"/>
      <w:numFmt w:val="decimal"/>
      <w:lvlText w:val="%4."/>
      <w:lvlJc w:val="left"/>
      <w:pPr>
        <w:tabs>
          <w:tab w:val="num" w:pos="2880"/>
        </w:tabs>
        <w:ind w:left="2880" w:hanging="360"/>
      </w:pPr>
    </w:lvl>
    <w:lvl w:ilvl="4" w:tplc="10090019" w:tentative="1">
      <w:start w:val="1"/>
      <w:numFmt w:val="lowerLetter"/>
      <w:lvlText w:val="%5."/>
      <w:lvlJc w:val="left"/>
      <w:pPr>
        <w:tabs>
          <w:tab w:val="num" w:pos="3600"/>
        </w:tabs>
        <w:ind w:left="3600" w:hanging="360"/>
      </w:pPr>
    </w:lvl>
    <w:lvl w:ilvl="5" w:tplc="1009001B" w:tentative="1">
      <w:start w:val="1"/>
      <w:numFmt w:val="lowerRoman"/>
      <w:lvlText w:val="%6."/>
      <w:lvlJc w:val="right"/>
      <w:pPr>
        <w:tabs>
          <w:tab w:val="num" w:pos="4320"/>
        </w:tabs>
        <w:ind w:left="4320" w:hanging="180"/>
      </w:pPr>
    </w:lvl>
    <w:lvl w:ilvl="6" w:tplc="1009000F" w:tentative="1">
      <w:start w:val="1"/>
      <w:numFmt w:val="decimal"/>
      <w:lvlText w:val="%7."/>
      <w:lvlJc w:val="left"/>
      <w:pPr>
        <w:tabs>
          <w:tab w:val="num" w:pos="5040"/>
        </w:tabs>
        <w:ind w:left="5040" w:hanging="360"/>
      </w:pPr>
    </w:lvl>
    <w:lvl w:ilvl="7" w:tplc="10090019" w:tentative="1">
      <w:start w:val="1"/>
      <w:numFmt w:val="lowerLetter"/>
      <w:lvlText w:val="%8."/>
      <w:lvlJc w:val="left"/>
      <w:pPr>
        <w:tabs>
          <w:tab w:val="num" w:pos="5760"/>
        </w:tabs>
        <w:ind w:left="5760" w:hanging="360"/>
      </w:pPr>
    </w:lvl>
    <w:lvl w:ilvl="8" w:tplc="1009001B" w:tentative="1">
      <w:start w:val="1"/>
      <w:numFmt w:val="lowerRoman"/>
      <w:lvlText w:val="%9."/>
      <w:lvlJc w:val="right"/>
      <w:pPr>
        <w:tabs>
          <w:tab w:val="num" w:pos="6480"/>
        </w:tabs>
        <w:ind w:left="6480" w:hanging="180"/>
      </w:pPr>
    </w:lvl>
  </w:abstractNum>
  <w:abstractNum w:abstractNumId="22" w15:restartNumberingAfterBreak="0">
    <w:nsid w:val="469D47A1"/>
    <w:multiLevelType w:val="multilevel"/>
    <w:tmpl w:val="0000000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4E8B01DC"/>
    <w:multiLevelType w:val="multilevel"/>
    <w:tmpl w:val="0000000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4F676FDA"/>
    <w:multiLevelType w:val="hybridMultilevel"/>
    <w:tmpl w:val="A4AA9786"/>
    <w:lvl w:ilvl="0" w:tplc="1009000F">
      <w:start w:val="1"/>
      <w:numFmt w:val="decimal"/>
      <w:lvlText w:val="%1."/>
      <w:lvlJc w:val="left"/>
      <w:pPr>
        <w:ind w:left="720" w:hanging="360"/>
      </w:pPr>
      <w:rPr>
        <w:rFonts w:hint="default"/>
      </w:rPr>
    </w:lvl>
    <w:lvl w:ilvl="1" w:tplc="9AD21194">
      <w:start w:val="1"/>
      <w:numFmt w:val="lowerLetter"/>
      <w:lvlText w:val="(%2)"/>
      <w:lvlJc w:val="left"/>
      <w:pPr>
        <w:ind w:left="1440" w:hanging="360"/>
      </w:pPr>
      <w:rPr>
        <w:rFonts w:hint="default"/>
        <w:b w:val="0"/>
        <w:i w:val="0"/>
        <w:caps w:val="0"/>
        <w:strike w:val="0"/>
        <w:dstrike w:val="0"/>
        <w:vanish w:val="0"/>
        <w:vertAlign w:val="baseline"/>
      </w:r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5" w15:restartNumberingAfterBreak="0">
    <w:nsid w:val="5DE73E2F"/>
    <w:multiLevelType w:val="hybridMultilevel"/>
    <w:tmpl w:val="7DF489A4"/>
    <w:lvl w:ilvl="0" w:tplc="1009000F">
      <w:start w:val="1"/>
      <w:numFmt w:val="decimal"/>
      <w:lvlText w:val="%1."/>
      <w:lvlJc w:val="left"/>
      <w:pPr>
        <w:ind w:left="720" w:hanging="360"/>
      </w:pPr>
      <w:rPr>
        <w:rFonts w:hint="default"/>
      </w:rPr>
    </w:lvl>
    <w:lvl w:ilvl="1" w:tplc="11CE4F40">
      <w:start w:val="1"/>
      <w:numFmt w:val="lowerLetter"/>
      <w:lvlText w:val="(%2)"/>
      <w:lvlJc w:val="left"/>
      <w:pPr>
        <w:ind w:left="1440" w:hanging="360"/>
      </w:pPr>
      <w:rPr>
        <w:rFonts w:hint="default"/>
        <w:caps w:val="0"/>
        <w:strike w:val="0"/>
        <w:dstrike w:val="0"/>
        <w:vanish w:val="0"/>
        <w:vertAlign w:val="baseline"/>
      </w:r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7" w15:restartNumberingAfterBreak="0">
    <w:nsid w:val="640259F7"/>
    <w:multiLevelType w:val="multilevel"/>
    <w:tmpl w:val="0000000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69744419"/>
    <w:multiLevelType w:val="multilevel"/>
    <w:tmpl w:val="F08CD5E2"/>
    <w:name w:val="Legal Numbering (2 Levels)2"/>
    <w:lvl w:ilvl="0">
      <w:start w:val="1"/>
      <w:numFmt w:val="decimal"/>
      <w:pStyle w:val="Heading1"/>
      <w:lvlText w:val="%1."/>
      <w:lvlJc w:val="left"/>
      <w:pPr>
        <w:tabs>
          <w:tab w:val="num" w:pos="720"/>
        </w:tabs>
        <w:ind w:left="720" w:hanging="720"/>
      </w:pPr>
      <w:rPr>
        <w:caps/>
        <w:smallCaps w:val="0"/>
        <w:color w:val="010000"/>
        <w:u w:val="none"/>
      </w:rPr>
    </w:lvl>
    <w:lvl w:ilvl="1">
      <w:start w:val="1"/>
      <w:numFmt w:val="decimal"/>
      <w:pStyle w:val="Heading2"/>
      <w:isLgl/>
      <w:lvlText w:val="%1.%2"/>
      <w:lvlJc w:val="left"/>
      <w:pPr>
        <w:tabs>
          <w:tab w:val="num" w:pos="1440"/>
        </w:tabs>
        <w:ind w:left="1440" w:hanging="720"/>
      </w:pPr>
      <w:rPr>
        <w:color w:val="010000"/>
        <w:u w:val="none"/>
      </w:rPr>
    </w:lvl>
    <w:lvl w:ilvl="2">
      <w:start w:val="1"/>
      <w:numFmt w:val="lowerLetter"/>
      <w:pStyle w:val="Heading3"/>
      <w:lvlText w:val="(%3)"/>
      <w:lvlJc w:val="left"/>
      <w:pPr>
        <w:tabs>
          <w:tab w:val="num" w:pos="2160"/>
        </w:tabs>
        <w:ind w:left="2160" w:hanging="720"/>
      </w:pPr>
      <w:rPr>
        <w:color w:val="010000"/>
        <w:u w:val="none"/>
      </w:rPr>
    </w:lvl>
    <w:lvl w:ilvl="3">
      <w:start w:val="1"/>
      <w:numFmt w:val="lowerRoman"/>
      <w:pStyle w:val="Heading4"/>
      <w:lvlText w:val="(%4)"/>
      <w:lvlJc w:val="left"/>
      <w:pPr>
        <w:tabs>
          <w:tab w:val="num" w:pos="2880"/>
        </w:tabs>
        <w:ind w:left="2880" w:hanging="720"/>
      </w:pPr>
      <w:rPr>
        <w:color w:val="010000"/>
        <w:u w:val="none"/>
      </w:rPr>
    </w:lvl>
    <w:lvl w:ilvl="4">
      <w:start w:val="1"/>
      <w:numFmt w:val="decimal"/>
      <w:pStyle w:val="Heading5"/>
      <w:lvlText w:val="(%5)"/>
      <w:lvlJc w:val="left"/>
      <w:pPr>
        <w:tabs>
          <w:tab w:val="num" w:pos="3600"/>
        </w:tabs>
        <w:ind w:left="3600" w:hanging="720"/>
      </w:pPr>
      <w:rPr>
        <w:color w:val="010000"/>
        <w:u w:val="none"/>
      </w:rPr>
    </w:lvl>
    <w:lvl w:ilvl="5">
      <w:start w:val="1"/>
      <w:numFmt w:val="lowerLetter"/>
      <w:pStyle w:val="Heading6"/>
      <w:lvlText w:val="%6."/>
      <w:lvlJc w:val="left"/>
      <w:pPr>
        <w:tabs>
          <w:tab w:val="num" w:pos="4320"/>
        </w:tabs>
        <w:ind w:left="4320" w:hanging="720"/>
      </w:pPr>
      <w:rPr>
        <w:color w:val="010000"/>
        <w:u w:val="none"/>
      </w:rPr>
    </w:lvl>
    <w:lvl w:ilvl="6">
      <w:start w:val="1"/>
      <w:numFmt w:val="lowerRoman"/>
      <w:pStyle w:val="Heading7"/>
      <w:lvlText w:val="%7."/>
      <w:lvlJc w:val="left"/>
      <w:pPr>
        <w:tabs>
          <w:tab w:val="num" w:pos="5040"/>
        </w:tabs>
        <w:ind w:left="5040" w:hanging="720"/>
      </w:pPr>
      <w:rPr>
        <w:color w:val="010000"/>
        <w:u w:val="none"/>
      </w:rPr>
    </w:lvl>
    <w:lvl w:ilvl="7">
      <w:start w:val="1"/>
      <w:numFmt w:val="decimal"/>
      <w:pStyle w:val="Heading8"/>
      <w:lvlText w:val="%8)"/>
      <w:lvlJc w:val="left"/>
      <w:pPr>
        <w:tabs>
          <w:tab w:val="num" w:pos="5760"/>
        </w:tabs>
        <w:ind w:left="5760" w:hanging="720"/>
      </w:pPr>
      <w:rPr>
        <w:color w:val="010000"/>
        <w:u w:val="none"/>
      </w:rPr>
    </w:lvl>
    <w:lvl w:ilvl="8">
      <w:start w:val="1"/>
      <w:numFmt w:val="lowerLetter"/>
      <w:pStyle w:val="Heading9"/>
      <w:lvlText w:val="%9)"/>
      <w:lvlJc w:val="left"/>
      <w:pPr>
        <w:tabs>
          <w:tab w:val="num" w:pos="6480"/>
        </w:tabs>
        <w:ind w:left="6480" w:hanging="720"/>
      </w:pPr>
      <w:rPr>
        <w:color w:val="010000"/>
        <w:u w:val="none"/>
      </w:rPr>
    </w:lvl>
  </w:abstractNum>
  <w:abstractNum w:abstractNumId="29" w15:restartNumberingAfterBreak="0">
    <w:nsid w:val="6D9248DF"/>
    <w:multiLevelType w:val="hybridMultilevel"/>
    <w:tmpl w:val="A4AA9786"/>
    <w:lvl w:ilvl="0" w:tplc="1009000F">
      <w:start w:val="1"/>
      <w:numFmt w:val="decimal"/>
      <w:lvlText w:val="%1."/>
      <w:lvlJc w:val="left"/>
      <w:pPr>
        <w:ind w:left="720" w:hanging="360"/>
      </w:pPr>
      <w:rPr>
        <w:rFonts w:hint="default"/>
      </w:rPr>
    </w:lvl>
    <w:lvl w:ilvl="1" w:tplc="9AD21194">
      <w:start w:val="1"/>
      <w:numFmt w:val="lowerLetter"/>
      <w:lvlText w:val="(%2)"/>
      <w:lvlJc w:val="left"/>
      <w:pPr>
        <w:ind w:left="1440" w:hanging="360"/>
      </w:pPr>
      <w:rPr>
        <w:rFonts w:hint="default"/>
        <w:b w:val="0"/>
        <w:i w:val="0"/>
        <w:caps w:val="0"/>
        <w:strike w:val="0"/>
        <w:dstrike w:val="0"/>
        <w:vanish w:val="0"/>
        <w:vertAlign w:val="baseline"/>
      </w:r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0" w15:restartNumberingAfterBreak="0">
    <w:nsid w:val="6EB02F5B"/>
    <w:multiLevelType w:val="multilevel"/>
    <w:tmpl w:val="0000000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77F073E5"/>
    <w:multiLevelType w:val="multilevel"/>
    <w:tmpl w:val="2F868BA8"/>
    <w:name w:val="(Unnamed Numbering Scheme)"/>
    <w:lvl w:ilvl="0">
      <w:start w:val="1"/>
      <w:numFmt w:val="decimal"/>
      <w:lvlText w:val="%1."/>
      <w:lvlJc w:val="left"/>
      <w:pPr>
        <w:tabs>
          <w:tab w:val="num" w:pos="720"/>
        </w:tabs>
        <w:ind w:left="720" w:hanging="720"/>
      </w:pPr>
      <w:rPr>
        <w:rFonts w:hint="default"/>
        <w:b w:val="0"/>
        <w:i w:val="0"/>
        <w:caps/>
        <w:smallCaps w:val="0"/>
        <w:strike w:val="0"/>
        <w:dstrike w:val="0"/>
        <w:vanish w:val="0"/>
        <w:color w:val="010000"/>
        <w:sz w:val="20"/>
        <w:u w:val="none"/>
        <w:vertAlign w:val="baseline"/>
      </w:rPr>
    </w:lvl>
    <w:lvl w:ilvl="1">
      <w:start w:val="1"/>
      <w:numFmt w:val="decimal"/>
      <w:isLgl/>
      <w:lvlText w:val="%1.%2"/>
      <w:lvlJc w:val="left"/>
      <w:pPr>
        <w:tabs>
          <w:tab w:val="num" w:pos="1440"/>
        </w:tabs>
        <w:ind w:left="1440" w:hanging="720"/>
      </w:pPr>
      <w:rPr>
        <w:rFonts w:hint="default"/>
        <w:b w:val="0"/>
        <w:i w:val="0"/>
        <w:caps w:val="0"/>
        <w:strike w:val="0"/>
        <w:dstrike w:val="0"/>
        <w:vanish w:val="0"/>
        <w:color w:val="010000"/>
        <w:sz w:val="20"/>
        <w:u w:val="none"/>
        <w:vertAlign w:val="baseline"/>
      </w:rPr>
    </w:lvl>
    <w:lvl w:ilvl="2">
      <w:start w:val="1"/>
      <w:numFmt w:val="lowerLetter"/>
      <w:lvlText w:val="(%3)"/>
      <w:lvlJc w:val="left"/>
      <w:pPr>
        <w:tabs>
          <w:tab w:val="num" w:pos="2160"/>
        </w:tabs>
        <w:ind w:left="2160" w:hanging="720"/>
      </w:pPr>
      <w:rPr>
        <w:rFonts w:hint="default"/>
        <w:caps w:val="0"/>
        <w:strike w:val="0"/>
        <w:dstrike w:val="0"/>
        <w:vanish w:val="0"/>
        <w:color w:val="010000"/>
        <w:sz w:val="20"/>
        <w:u w:val="none"/>
        <w:vertAlign w:val="baseline"/>
      </w:rPr>
    </w:lvl>
    <w:lvl w:ilvl="3">
      <w:start w:val="1"/>
      <w:numFmt w:val="lowerRoman"/>
      <w:lvlText w:val="(%4)"/>
      <w:lvlJc w:val="left"/>
      <w:pPr>
        <w:tabs>
          <w:tab w:val="num" w:pos="2880"/>
        </w:tabs>
        <w:ind w:left="2880" w:hanging="720"/>
      </w:pPr>
      <w:rPr>
        <w:rFonts w:hint="default"/>
        <w:color w:val="010000"/>
        <w:u w:val="none"/>
      </w:rPr>
    </w:lvl>
    <w:lvl w:ilvl="4">
      <w:start w:val="1"/>
      <w:numFmt w:val="decimal"/>
      <w:lvlText w:val="(%5)"/>
      <w:lvlJc w:val="left"/>
      <w:pPr>
        <w:tabs>
          <w:tab w:val="num" w:pos="3600"/>
        </w:tabs>
        <w:ind w:left="3600" w:hanging="720"/>
      </w:pPr>
      <w:rPr>
        <w:rFonts w:hint="default"/>
        <w:color w:val="010000"/>
        <w:u w:val="none"/>
      </w:rPr>
    </w:lvl>
    <w:lvl w:ilvl="5">
      <w:start w:val="1"/>
      <w:numFmt w:val="lowerLetter"/>
      <w:lvlText w:val="%6."/>
      <w:lvlJc w:val="left"/>
      <w:pPr>
        <w:tabs>
          <w:tab w:val="num" w:pos="4320"/>
        </w:tabs>
        <w:ind w:left="4320" w:hanging="720"/>
      </w:pPr>
      <w:rPr>
        <w:rFonts w:hint="default"/>
        <w:color w:val="010000"/>
        <w:u w:val="none"/>
      </w:rPr>
    </w:lvl>
    <w:lvl w:ilvl="6">
      <w:start w:val="1"/>
      <w:numFmt w:val="lowerRoman"/>
      <w:lvlText w:val="%7."/>
      <w:lvlJc w:val="left"/>
      <w:pPr>
        <w:tabs>
          <w:tab w:val="num" w:pos="5040"/>
        </w:tabs>
        <w:ind w:left="5040" w:hanging="720"/>
      </w:pPr>
      <w:rPr>
        <w:rFonts w:hint="default"/>
        <w:color w:val="010000"/>
        <w:u w:val="none"/>
      </w:rPr>
    </w:lvl>
    <w:lvl w:ilvl="7">
      <w:start w:val="1"/>
      <w:numFmt w:val="decimal"/>
      <w:lvlText w:val="%8)"/>
      <w:lvlJc w:val="left"/>
      <w:pPr>
        <w:tabs>
          <w:tab w:val="num" w:pos="5760"/>
        </w:tabs>
        <w:ind w:left="5760" w:hanging="720"/>
      </w:pPr>
      <w:rPr>
        <w:rFonts w:hint="default"/>
        <w:color w:val="010000"/>
        <w:u w:val="none"/>
      </w:rPr>
    </w:lvl>
    <w:lvl w:ilvl="8">
      <w:start w:val="1"/>
      <w:numFmt w:val="lowerLetter"/>
      <w:lvlText w:val="%9)"/>
      <w:lvlJc w:val="left"/>
      <w:pPr>
        <w:tabs>
          <w:tab w:val="num" w:pos="6480"/>
        </w:tabs>
        <w:ind w:left="6480" w:hanging="720"/>
      </w:pPr>
      <w:rPr>
        <w:rFonts w:hint="default"/>
        <w:color w:val="010000"/>
        <w:u w:val="none"/>
      </w:rPr>
    </w:lvl>
  </w:abstractNum>
  <w:abstractNum w:abstractNumId="32" w15:restartNumberingAfterBreak="0">
    <w:nsid w:val="7B484B55"/>
    <w:multiLevelType w:val="multilevel"/>
    <w:tmpl w:val="0000000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7F216F26"/>
    <w:multiLevelType w:val="multilevel"/>
    <w:tmpl w:val="0000000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1"/>
  </w:num>
  <w:num w:numId="2">
    <w:abstractNumId w:val="8"/>
  </w:num>
  <w:num w:numId="3">
    <w:abstractNumId w:val="9"/>
  </w:num>
  <w:num w:numId="4">
    <w:abstractNumId w:val="31"/>
  </w:num>
  <w:num w:numId="5">
    <w:abstractNumId w:val="11"/>
  </w:num>
  <w:num w:numId="6">
    <w:abstractNumId w:val="12"/>
  </w:num>
  <w:num w:numId="7">
    <w:abstractNumId w:val="7"/>
  </w:num>
  <w:num w:numId="8">
    <w:abstractNumId w:val="28"/>
  </w:num>
  <w:num w:numId="9">
    <w:abstractNumId w:val="6"/>
  </w:num>
  <w:num w:numId="10">
    <w:abstractNumId w:val="19"/>
  </w:num>
  <w:num w:numId="11">
    <w:abstractNumId w:val="25"/>
  </w:num>
  <w:num w:numId="12">
    <w:abstractNumId w:val="28"/>
  </w:num>
  <w:num w:numId="13">
    <w:abstractNumId w:val="18"/>
  </w:num>
  <w:num w:numId="14">
    <w:abstractNumId w:val="20"/>
  </w:num>
  <w:num w:numId="15">
    <w:abstractNumId w:val="17"/>
  </w:num>
  <w:num w:numId="16">
    <w:abstractNumId w:val="15"/>
  </w:num>
  <w:num w:numId="1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1"/>
  </w:num>
  <w:num w:numId="19">
    <w:abstractNumId w:val="29"/>
  </w:num>
  <w:num w:numId="20">
    <w:abstractNumId w:val="28"/>
    <w:lvlOverride w:ilvl="0">
      <w:startOverride w:val="3"/>
    </w:lvlOverride>
    <w:lvlOverride w:ilvl="1">
      <w:startOverride w:val="6"/>
    </w:lvlOverride>
  </w:num>
  <w:num w:numId="21">
    <w:abstractNumId w:val="0"/>
  </w:num>
  <w:num w:numId="22">
    <w:abstractNumId w:val="4"/>
  </w:num>
  <w:num w:numId="23">
    <w:abstractNumId w:val="3"/>
  </w:num>
  <w:num w:numId="24">
    <w:abstractNumId w:val="10"/>
  </w:num>
  <w:num w:numId="25">
    <w:abstractNumId w:val="2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Jay Colavita">
    <w15:presenceInfo w15:providerId="AD" w15:userId="S::jay@vertosoft.com::c84b624f-d48f-40df-917e-d98415d8819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CA" w:vendorID="64" w:dllVersion="5" w:nlCheck="1" w:checkStyle="1"/>
  <w:activeWritingStyle w:appName="MSWord" w:lang="en-US" w:vendorID="64" w:dllVersion="5" w:nlCheck="1" w:checkStyle="1"/>
  <w:activeWritingStyle w:appName="MSWord" w:lang="en-CA" w:vendorID="64" w:dllVersion="6" w:nlCheck="1" w:checkStyle="1"/>
  <w:activeWritingStyle w:appName="MSWord" w:lang="en-US" w:vendorID="64" w:dllVersion="6" w:nlCheck="1" w:checkStyle="1"/>
  <w:activeWritingStyle w:appName="MSWord" w:lang="en-CA" w:vendorID="64" w:dllVersion="0" w:nlCheck="1" w:checkStyle="0"/>
  <w:activeWritingStyle w:appName="MSWord" w:lang="en-CA" w:vendorID="64" w:dllVersion="4096" w:nlCheck="1" w:checkStyle="0"/>
  <w:activeWritingStyle w:appName="MSWord" w:lang="en-US"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rawingGridVerticalSpacing w:val="299"/>
  <w:displayHorizontalDrawingGridEvery w:val="2"/>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678E"/>
    <w:rsid w:val="000009D0"/>
    <w:rsid w:val="00002039"/>
    <w:rsid w:val="00002FA0"/>
    <w:rsid w:val="00003359"/>
    <w:rsid w:val="000059D2"/>
    <w:rsid w:val="00005ED9"/>
    <w:rsid w:val="00011671"/>
    <w:rsid w:val="00013799"/>
    <w:rsid w:val="00013DB3"/>
    <w:rsid w:val="00015B00"/>
    <w:rsid w:val="000167CB"/>
    <w:rsid w:val="000201CB"/>
    <w:rsid w:val="000207E0"/>
    <w:rsid w:val="00021316"/>
    <w:rsid w:val="00023354"/>
    <w:rsid w:val="00023837"/>
    <w:rsid w:val="00023EB5"/>
    <w:rsid w:val="000243CA"/>
    <w:rsid w:val="0002445A"/>
    <w:rsid w:val="000252A9"/>
    <w:rsid w:val="0002674D"/>
    <w:rsid w:val="00026ABA"/>
    <w:rsid w:val="00027062"/>
    <w:rsid w:val="000317AE"/>
    <w:rsid w:val="00031E58"/>
    <w:rsid w:val="00033761"/>
    <w:rsid w:val="00036B1F"/>
    <w:rsid w:val="00036CC6"/>
    <w:rsid w:val="00037995"/>
    <w:rsid w:val="00040375"/>
    <w:rsid w:val="00044F43"/>
    <w:rsid w:val="00045C72"/>
    <w:rsid w:val="00047450"/>
    <w:rsid w:val="00047F36"/>
    <w:rsid w:val="000527CF"/>
    <w:rsid w:val="00052D2C"/>
    <w:rsid w:val="000541B6"/>
    <w:rsid w:val="00056C85"/>
    <w:rsid w:val="000611BB"/>
    <w:rsid w:val="00061B16"/>
    <w:rsid w:val="00062247"/>
    <w:rsid w:val="0006230E"/>
    <w:rsid w:val="0006292E"/>
    <w:rsid w:val="00062BA7"/>
    <w:rsid w:val="00066F01"/>
    <w:rsid w:val="000670A5"/>
    <w:rsid w:val="00067655"/>
    <w:rsid w:val="0007075F"/>
    <w:rsid w:val="00071316"/>
    <w:rsid w:val="00071ED8"/>
    <w:rsid w:val="00075403"/>
    <w:rsid w:val="00075BE5"/>
    <w:rsid w:val="00075F48"/>
    <w:rsid w:val="00076FD5"/>
    <w:rsid w:val="000778E9"/>
    <w:rsid w:val="00084D88"/>
    <w:rsid w:val="00085822"/>
    <w:rsid w:val="0008588F"/>
    <w:rsid w:val="00087DBD"/>
    <w:rsid w:val="00090BDF"/>
    <w:rsid w:val="00092098"/>
    <w:rsid w:val="00092C97"/>
    <w:rsid w:val="00093D49"/>
    <w:rsid w:val="00095B2C"/>
    <w:rsid w:val="0009728E"/>
    <w:rsid w:val="00097857"/>
    <w:rsid w:val="00097B1A"/>
    <w:rsid w:val="000A12E4"/>
    <w:rsid w:val="000A1A2F"/>
    <w:rsid w:val="000A2E11"/>
    <w:rsid w:val="000A33EC"/>
    <w:rsid w:val="000A3E66"/>
    <w:rsid w:val="000A4DE3"/>
    <w:rsid w:val="000A4F4C"/>
    <w:rsid w:val="000B1563"/>
    <w:rsid w:val="000B31D6"/>
    <w:rsid w:val="000B3B6D"/>
    <w:rsid w:val="000C0258"/>
    <w:rsid w:val="000C518F"/>
    <w:rsid w:val="000C572B"/>
    <w:rsid w:val="000C57DF"/>
    <w:rsid w:val="000C582A"/>
    <w:rsid w:val="000C63B7"/>
    <w:rsid w:val="000C698A"/>
    <w:rsid w:val="000D264A"/>
    <w:rsid w:val="000D4B55"/>
    <w:rsid w:val="000D5328"/>
    <w:rsid w:val="000D6EC0"/>
    <w:rsid w:val="000E4CD4"/>
    <w:rsid w:val="000E5FCC"/>
    <w:rsid w:val="000E771B"/>
    <w:rsid w:val="000F0057"/>
    <w:rsid w:val="000F0DDB"/>
    <w:rsid w:val="000F0EE5"/>
    <w:rsid w:val="000F113B"/>
    <w:rsid w:val="000F1218"/>
    <w:rsid w:val="000F29A5"/>
    <w:rsid w:val="000F35FC"/>
    <w:rsid w:val="000F391A"/>
    <w:rsid w:val="000F4FF2"/>
    <w:rsid w:val="000F57BA"/>
    <w:rsid w:val="000F5991"/>
    <w:rsid w:val="000F6521"/>
    <w:rsid w:val="0010180A"/>
    <w:rsid w:val="001058E4"/>
    <w:rsid w:val="00106E36"/>
    <w:rsid w:val="00106E4F"/>
    <w:rsid w:val="0011246F"/>
    <w:rsid w:val="001129AE"/>
    <w:rsid w:val="00112F10"/>
    <w:rsid w:val="00115EB4"/>
    <w:rsid w:val="00117BDC"/>
    <w:rsid w:val="0012025B"/>
    <w:rsid w:val="00121E10"/>
    <w:rsid w:val="00122BB8"/>
    <w:rsid w:val="001233EF"/>
    <w:rsid w:val="00124ADF"/>
    <w:rsid w:val="001262E3"/>
    <w:rsid w:val="00126B11"/>
    <w:rsid w:val="0013029F"/>
    <w:rsid w:val="00130544"/>
    <w:rsid w:val="00132F43"/>
    <w:rsid w:val="001333E2"/>
    <w:rsid w:val="00135D18"/>
    <w:rsid w:val="0013614C"/>
    <w:rsid w:val="001378E5"/>
    <w:rsid w:val="00141505"/>
    <w:rsid w:val="00143645"/>
    <w:rsid w:val="00146022"/>
    <w:rsid w:val="00150B2F"/>
    <w:rsid w:val="00153047"/>
    <w:rsid w:val="00156E0B"/>
    <w:rsid w:val="001640B9"/>
    <w:rsid w:val="001642D1"/>
    <w:rsid w:val="0016461C"/>
    <w:rsid w:val="001656C6"/>
    <w:rsid w:val="001661C7"/>
    <w:rsid w:val="00166470"/>
    <w:rsid w:val="00170A4E"/>
    <w:rsid w:val="0017181F"/>
    <w:rsid w:val="001720DD"/>
    <w:rsid w:val="00173007"/>
    <w:rsid w:val="0017694F"/>
    <w:rsid w:val="00180D5C"/>
    <w:rsid w:val="001827C1"/>
    <w:rsid w:val="00183168"/>
    <w:rsid w:val="00183191"/>
    <w:rsid w:val="001840DE"/>
    <w:rsid w:val="00185B99"/>
    <w:rsid w:val="001915E4"/>
    <w:rsid w:val="00191FB4"/>
    <w:rsid w:val="001920AB"/>
    <w:rsid w:val="00192280"/>
    <w:rsid w:val="00192BAE"/>
    <w:rsid w:val="00192DB5"/>
    <w:rsid w:val="0019320D"/>
    <w:rsid w:val="0019607A"/>
    <w:rsid w:val="0019766D"/>
    <w:rsid w:val="001A042D"/>
    <w:rsid w:val="001A11AE"/>
    <w:rsid w:val="001A193D"/>
    <w:rsid w:val="001A285F"/>
    <w:rsid w:val="001A3046"/>
    <w:rsid w:val="001A72EF"/>
    <w:rsid w:val="001B3A79"/>
    <w:rsid w:val="001B44BF"/>
    <w:rsid w:val="001B5C9E"/>
    <w:rsid w:val="001B604E"/>
    <w:rsid w:val="001B7306"/>
    <w:rsid w:val="001C16A8"/>
    <w:rsid w:val="001C1E45"/>
    <w:rsid w:val="001C2A01"/>
    <w:rsid w:val="001C3750"/>
    <w:rsid w:val="001C624C"/>
    <w:rsid w:val="001C6460"/>
    <w:rsid w:val="001C75FF"/>
    <w:rsid w:val="001D0073"/>
    <w:rsid w:val="001D13F2"/>
    <w:rsid w:val="001D1464"/>
    <w:rsid w:val="001D6A86"/>
    <w:rsid w:val="001E3AB7"/>
    <w:rsid w:val="001E5E6F"/>
    <w:rsid w:val="001E787D"/>
    <w:rsid w:val="001F1FF2"/>
    <w:rsid w:val="001F3771"/>
    <w:rsid w:val="001F3AB1"/>
    <w:rsid w:val="001F3B8A"/>
    <w:rsid w:val="001F401A"/>
    <w:rsid w:val="001F5315"/>
    <w:rsid w:val="001F556D"/>
    <w:rsid w:val="001F6A57"/>
    <w:rsid w:val="00200251"/>
    <w:rsid w:val="00200D52"/>
    <w:rsid w:val="00203663"/>
    <w:rsid w:val="00204C83"/>
    <w:rsid w:val="002051F3"/>
    <w:rsid w:val="002125B5"/>
    <w:rsid w:val="002126B1"/>
    <w:rsid w:val="00213A83"/>
    <w:rsid w:val="00215753"/>
    <w:rsid w:val="00215B41"/>
    <w:rsid w:val="002166F1"/>
    <w:rsid w:val="0022116A"/>
    <w:rsid w:val="002229AA"/>
    <w:rsid w:val="00224658"/>
    <w:rsid w:val="00225E4C"/>
    <w:rsid w:val="00227C19"/>
    <w:rsid w:val="00230E94"/>
    <w:rsid w:val="00231088"/>
    <w:rsid w:val="00231803"/>
    <w:rsid w:val="00233DB8"/>
    <w:rsid w:val="00234179"/>
    <w:rsid w:val="00234772"/>
    <w:rsid w:val="0023744A"/>
    <w:rsid w:val="00240E84"/>
    <w:rsid w:val="0024109D"/>
    <w:rsid w:val="002417EA"/>
    <w:rsid w:val="00241E15"/>
    <w:rsid w:val="00242DDF"/>
    <w:rsid w:val="00243275"/>
    <w:rsid w:val="002436A1"/>
    <w:rsid w:val="0024434B"/>
    <w:rsid w:val="002451A6"/>
    <w:rsid w:val="002473F4"/>
    <w:rsid w:val="00247FD9"/>
    <w:rsid w:val="0025191B"/>
    <w:rsid w:val="00253805"/>
    <w:rsid w:val="0025421B"/>
    <w:rsid w:val="00256FA2"/>
    <w:rsid w:val="002571C1"/>
    <w:rsid w:val="00257A45"/>
    <w:rsid w:val="00260360"/>
    <w:rsid w:val="00260DA7"/>
    <w:rsid w:val="00261A56"/>
    <w:rsid w:val="002625C9"/>
    <w:rsid w:val="00262DBD"/>
    <w:rsid w:val="00263122"/>
    <w:rsid w:val="00264BCE"/>
    <w:rsid w:val="0026678E"/>
    <w:rsid w:val="0027053A"/>
    <w:rsid w:val="0027139E"/>
    <w:rsid w:val="002713AC"/>
    <w:rsid w:val="002719B1"/>
    <w:rsid w:val="00273C21"/>
    <w:rsid w:val="00273C7B"/>
    <w:rsid w:val="00273D6E"/>
    <w:rsid w:val="00275F49"/>
    <w:rsid w:val="002763B5"/>
    <w:rsid w:val="00280174"/>
    <w:rsid w:val="00281B8A"/>
    <w:rsid w:val="0028219A"/>
    <w:rsid w:val="002826DC"/>
    <w:rsid w:val="00283711"/>
    <w:rsid w:val="0028442B"/>
    <w:rsid w:val="002854AC"/>
    <w:rsid w:val="002861FA"/>
    <w:rsid w:val="00286259"/>
    <w:rsid w:val="00287668"/>
    <w:rsid w:val="002943B4"/>
    <w:rsid w:val="00294CE7"/>
    <w:rsid w:val="002A251D"/>
    <w:rsid w:val="002A33C6"/>
    <w:rsid w:val="002A3631"/>
    <w:rsid w:val="002B0808"/>
    <w:rsid w:val="002B09A2"/>
    <w:rsid w:val="002B32EB"/>
    <w:rsid w:val="002B4758"/>
    <w:rsid w:val="002B5E5E"/>
    <w:rsid w:val="002B60D8"/>
    <w:rsid w:val="002B699E"/>
    <w:rsid w:val="002B7635"/>
    <w:rsid w:val="002B7E71"/>
    <w:rsid w:val="002C05BA"/>
    <w:rsid w:val="002C0DCA"/>
    <w:rsid w:val="002C14D3"/>
    <w:rsid w:val="002C1C5B"/>
    <w:rsid w:val="002C245A"/>
    <w:rsid w:val="002C5FD6"/>
    <w:rsid w:val="002C6927"/>
    <w:rsid w:val="002C6ED8"/>
    <w:rsid w:val="002D0F29"/>
    <w:rsid w:val="002D1340"/>
    <w:rsid w:val="002D2982"/>
    <w:rsid w:val="002D35FA"/>
    <w:rsid w:val="002D73E9"/>
    <w:rsid w:val="002E38E4"/>
    <w:rsid w:val="002E5AA8"/>
    <w:rsid w:val="002E6263"/>
    <w:rsid w:val="002F0F15"/>
    <w:rsid w:val="002F1DB5"/>
    <w:rsid w:val="002F2399"/>
    <w:rsid w:val="002F23F5"/>
    <w:rsid w:val="002F2595"/>
    <w:rsid w:val="002F29F8"/>
    <w:rsid w:val="002F32FB"/>
    <w:rsid w:val="002F472F"/>
    <w:rsid w:val="002F5819"/>
    <w:rsid w:val="002F5A27"/>
    <w:rsid w:val="003004B0"/>
    <w:rsid w:val="00300B7E"/>
    <w:rsid w:val="003019B6"/>
    <w:rsid w:val="0030368C"/>
    <w:rsid w:val="003047B2"/>
    <w:rsid w:val="003053B8"/>
    <w:rsid w:val="003076AE"/>
    <w:rsid w:val="00307C57"/>
    <w:rsid w:val="00310362"/>
    <w:rsid w:val="00311EAB"/>
    <w:rsid w:val="00315218"/>
    <w:rsid w:val="00315756"/>
    <w:rsid w:val="00323C01"/>
    <w:rsid w:val="003244A2"/>
    <w:rsid w:val="003255BF"/>
    <w:rsid w:val="00326667"/>
    <w:rsid w:val="003272C6"/>
    <w:rsid w:val="00330E8C"/>
    <w:rsid w:val="00330F06"/>
    <w:rsid w:val="003316CD"/>
    <w:rsid w:val="003325BF"/>
    <w:rsid w:val="00332699"/>
    <w:rsid w:val="00333A2E"/>
    <w:rsid w:val="00333D81"/>
    <w:rsid w:val="00335DBE"/>
    <w:rsid w:val="003372DD"/>
    <w:rsid w:val="00343C5F"/>
    <w:rsid w:val="00344172"/>
    <w:rsid w:val="00344F75"/>
    <w:rsid w:val="00345A37"/>
    <w:rsid w:val="00345D01"/>
    <w:rsid w:val="00345E02"/>
    <w:rsid w:val="003507DC"/>
    <w:rsid w:val="00351D94"/>
    <w:rsid w:val="0035619B"/>
    <w:rsid w:val="0036734F"/>
    <w:rsid w:val="0037061F"/>
    <w:rsid w:val="0037156F"/>
    <w:rsid w:val="003731BA"/>
    <w:rsid w:val="00373980"/>
    <w:rsid w:val="00374747"/>
    <w:rsid w:val="003749D3"/>
    <w:rsid w:val="00376801"/>
    <w:rsid w:val="00377999"/>
    <w:rsid w:val="003815CE"/>
    <w:rsid w:val="00381EBF"/>
    <w:rsid w:val="003821C2"/>
    <w:rsid w:val="003852AF"/>
    <w:rsid w:val="00385A88"/>
    <w:rsid w:val="00387BA1"/>
    <w:rsid w:val="00390B62"/>
    <w:rsid w:val="00390D6A"/>
    <w:rsid w:val="00390F32"/>
    <w:rsid w:val="003926C5"/>
    <w:rsid w:val="00393384"/>
    <w:rsid w:val="00393D68"/>
    <w:rsid w:val="003957CD"/>
    <w:rsid w:val="00395B96"/>
    <w:rsid w:val="00395FE9"/>
    <w:rsid w:val="003976B6"/>
    <w:rsid w:val="00397779"/>
    <w:rsid w:val="003A6DC3"/>
    <w:rsid w:val="003A6DE6"/>
    <w:rsid w:val="003B03C5"/>
    <w:rsid w:val="003B0F37"/>
    <w:rsid w:val="003B2253"/>
    <w:rsid w:val="003B3A2A"/>
    <w:rsid w:val="003B4829"/>
    <w:rsid w:val="003B637E"/>
    <w:rsid w:val="003B6DBC"/>
    <w:rsid w:val="003B70CD"/>
    <w:rsid w:val="003C1F51"/>
    <w:rsid w:val="003C394F"/>
    <w:rsid w:val="003C42A3"/>
    <w:rsid w:val="003C6918"/>
    <w:rsid w:val="003C6EDC"/>
    <w:rsid w:val="003D0866"/>
    <w:rsid w:val="003D2D68"/>
    <w:rsid w:val="003D4372"/>
    <w:rsid w:val="003D7792"/>
    <w:rsid w:val="003E1730"/>
    <w:rsid w:val="003E23CD"/>
    <w:rsid w:val="003E3564"/>
    <w:rsid w:val="003E359C"/>
    <w:rsid w:val="003E5E07"/>
    <w:rsid w:val="003E5E25"/>
    <w:rsid w:val="003F08BC"/>
    <w:rsid w:val="003F16FC"/>
    <w:rsid w:val="003F5C57"/>
    <w:rsid w:val="003F70B8"/>
    <w:rsid w:val="004017B5"/>
    <w:rsid w:val="00403C0C"/>
    <w:rsid w:val="004041DF"/>
    <w:rsid w:val="004126F6"/>
    <w:rsid w:val="00413496"/>
    <w:rsid w:val="0041617F"/>
    <w:rsid w:val="00416A72"/>
    <w:rsid w:val="0042045F"/>
    <w:rsid w:val="0042298C"/>
    <w:rsid w:val="00425B47"/>
    <w:rsid w:val="00426097"/>
    <w:rsid w:val="00426149"/>
    <w:rsid w:val="00426CED"/>
    <w:rsid w:val="00427206"/>
    <w:rsid w:val="00430434"/>
    <w:rsid w:val="0043089F"/>
    <w:rsid w:val="00430CC8"/>
    <w:rsid w:val="00430E95"/>
    <w:rsid w:val="0043244E"/>
    <w:rsid w:val="004331EF"/>
    <w:rsid w:val="00433E1D"/>
    <w:rsid w:val="004374BC"/>
    <w:rsid w:val="0044194A"/>
    <w:rsid w:val="004444A4"/>
    <w:rsid w:val="004466E7"/>
    <w:rsid w:val="00447847"/>
    <w:rsid w:val="00452547"/>
    <w:rsid w:val="00452E27"/>
    <w:rsid w:val="00453927"/>
    <w:rsid w:val="0045482E"/>
    <w:rsid w:val="004571DC"/>
    <w:rsid w:val="004604B3"/>
    <w:rsid w:val="00460B41"/>
    <w:rsid w:val="00463D36"/>
    <w:rsid w:val="00463F95"/>
    <w:rsid w:val="0046407D"/>
    <w:rsid w:val="0047305D"/>
    <w:rsid w:val="00473B82"/>
    <w:rsid w:val="004744EB"/>
    <w:rsid w:val="004751DD"/>
    <w:rsid w:val="0047617A"/>
    <w:rsid w:val="00476AAE"/>
    <w:rsid w:val="00480CAF"/>
    <w:rsid w:val="0048236C"/>
    <w:rsid w:val="00483113"/>
    <w:rsid w:val="00483E0D"/>
    <w:rsid w:val="00485260"/>
    <w:rsid w:val="0049001C"/>
    <w:rsid w:val="0049058B"/>
    <w:rsid w:val="00492135"/>
    <w:rsid w:val="00493AC0"/>
    <w:rsid w:val="00495743"/>
    <w:rsid w:val="00496522"/>
    <w:rsid w:val="00497A94"/>
    <w:rsid w:val="00497DD4"/>
    <w:rsid w:val="004A11CA"/>
    <w:rsid w:val="004A4075"/>
    <w:rsid w:val="004A553A"/>
    <w:rsid w:val="004A71B5"/>
    <w:rsid w:val="004A785C"/>
    <w:rsid w:val="004B2739"/>
    <w:rsid w:val="004B2AAB"/>
    <w:rsid w:val="004B3E7C"/>
    <w:rsid w:val="004B672F"/>
    <w:rsid w:val="004B7431"/>
    <w:rsid w:val="004B7EA3"/>
    <w:rsid w:val="004C0690"/>
    <w:rsid w:val="004C3602"/>
    <w:rsid w:val="004C38DB"/>
    <w:rsid w:val="004C5D65"/>
    <w:rsid w:val="004C6FF6"/>
    <w:rsid w:val="004D027F"/>
    <w:rsid w:val="004D1D34"/>
    <w:rsid w:val="004D32B1"/>
    <w:rsid w:val="004D5648"/>
    <w:rsid w:val="004D5972"/>
    <w:rsid w:val="004D7010"/>
    <w:rsid w:val="004E02F2"/>
    <w:rsid w:val="004E0684"/>
    <w:rsid w:val="004E0A58"/>
    <w:rsid w:val="004E2A76"/>
    <w:rsid w:val="004E2D41"/>
    <w:rsid w:val="004E3A44"/>
    <w:rsid w:val="004E40DD"/>
    <w:rsid w:val="004E426F"/>
    <w:rsid w:val="004E483A"/>
    <w:rsid w:val="004E60AA"/>
    <w:rsid w:val="004E6EC7"/>
    <w:rsid w:val="004F1420"/>
    <w:rsid w:val="004F3663"/>
    <w:rsid w:val="004F5699"/>
    <w:rsid w:val="004F59D3"/>
    <w:rsid w:val="004F6AAF"/>
    <w:rsid w:val="0050010A"/>
    <w:rsid w:val="005011B1"/>
    <w:rsid w:val="00501C07"/>
    <w:rsid w:val="00502277"/>
    <w:rsid w:val="00503707"/>
    <w:rsid w:val="00503CEC"/>
    <w:rsid w:val="005064F5"/>
    <w:rsid w:val="005067A6"/>
    <w:rsid w:val="00506C26"/>
    <w:rsid w:val="00507B31"/>
    <w:rsid w:val="00510D29"/>
    <w:rsid w:val="00511917"/>
    <w:rsid w:val="00514048"/>
    <w:rsid w:val="0052109D"/>
    <w:rsid w:val="00521C1E"/>
    <w:rsid w:val="0052573E"/>
    <w:rsid w:val="005304CC"/>
    <w:rsid w:val="005305C7"/>
    <w:rsid w:val="00531605"/>
    <w:rsid w:val="00531B8F"/>
    <w:rsid w:val="00534034"/>
    <w:rsid w:val="00534D8C"/>
    <w:rsid w:val="0053516A"/>
    <w:rsid w:val="0054019F"/>
    <w:rsid w:val="0054507D"/>
    <w:rsid w:val="005475B0"/>
    <w:rsid w:val="00547ECC"/>
    <w:rsid w:val="00552CCB"/>
    <w:rsid w:val="00553427"/>
    <w:rsid w:val="00554BAF"/>
    <w:rsid w:val="005552EE"/>
    <w:rsid w:val="0055686B"/>
    <w:rsid w:val="005634B4"/>
    <w:rsid w:val="0056385D"/>
    <w:rsid w:val="0056391C"/>
    <w:rsid w:val="00564073"/>
    <w:rsid w:val="00565DDE"/>
    <w:rsid w:val="00566F98"/>
    <w:rsid w:val="0057027C"/>
    <w:rsid w:val="0057047E"/>
    <w:rsid w:val="0057091C"/>
    <w:rsid w:val="00570E57"/>
    <w:rsid w:val="005744C5"/>
    <w:rsid w:val="00575A19"/>
    <w:rsid w:val="00575F9D"/>
    <w:rsid w:val="00577796"/>
    <w:rsid w:val="00577FDA"/>
    <w:rsid w:val="00580EDA"/>
    <w:rsid w:val="00583352"/>
    <w:rsid w:val="00584248"/>
    <w:rsid w:val="00584EA0"/>
    <w:rsid w:val="0058512E"/>
    <w:rsid w:val="005853D8"/>
    <w:rsid w:val="0058743D"/>
    <w:rsid w:val="0058768F"/>
    <w:rsid w:val="005903A0"/>
    <w:rsid w:val="00590E9D"/>
    <w:rsid w:val="005913E8"/>
    <w:rsid w:val="00591839"/>
    <w:rsid w:val="005977A4"/>
    <w:rsid w:val="00597A06"/>
    <w:rsid w:val="005A2864"/>
    <w:rsid w:val="005A43A2"/>
    <w:rsid w:val="005A79C8"/>
    <w:rsid w:val="005A7A06"/>
    <w:rsid w:val="005B09EE"/>
    <w:rsid w:val="005B1DC7"/>
    <w:rsid w:val="005B7D26"/>
    <w:rsid w:val="005C012C"/>
    <w:rsid w:val="005C045B"/>
    <w:rsid w:val="005C0978"/>
    <w:rsid w:val="005C0AB0"/>
    <w:rsid w:val="005C1CC3"/>
    <w:rsid w:val="005C23B1"/>
    <w:rsid w:val="005C2D91"/>
    <w:rsid w:val="005C2ECB"/>
    <w:rsid w:val="005D08B0"/>
    <w:rsid w:val="005D1B01"/>
    <w:rsid w:val="005D1FA9"/>
    <w:rsid w:val="005D5005"/>
    <w:rsid w:val="005D5D0F"/>
    <w:rsid w:val="005D6996"/>
    <w:rsid w:val="005D74A8"/>
    <w:rsid w:val="005E0235"/>
    <w:rsid w:val="005E1743"/>
    <w:rsid w:val="005E205E"/>
    <w:rsid w:val="005E51ED"/>
    <w:rsid w:val="005E5EF7"/>
    <w:rsid w:val="005E7063"/>
    <w:rsid w:val="005E7706"/>
    <w:rsid w:val="005E7A2F"/>
    <w:rsid w:val="005F1AA5"/>
    <w:rsid w:val="005F3014"/>
    <w:rsid w:val="005F33E0"/>
    <w:rsid w:val="005F3690"/>
    <w:rsid w:val="005F62B0"/>
    <w:rsid w:val="006000A0"/>
    <w:rsid w:val="006005FE"/>
    <w:rsid w:val="00600AAF"/>
    <w:rsid w:val="00601CFD"/>
    <w:rsid w:val="00603C4E"/>
    <w:rsid w:val="00604BBE"/>
    <w:rsid w:val="006051AD"/>
    <w:rsid w:val="006058A2"/>
    <w:rsid w:val="00606A15"/>
    <w:rsid w:val="00606C58"/>
    <w:rsid w:val="00610A86"/>
    <w:rsid w:val="00611407"/>
    <w:rsid w:val="006118AC"/>
    <w:rsid w:val="00611A95"/>
    <w:rsid w:val="00613BEC"/>
    <w:rsid w:val="00616F38"/>
    <w:rsid w:val="0061752E"/>
    <w:rsid w:val="006179E9"/>
    <w:rsid w:val="00620949"/>
    <w:rsid w:val="00622090"/>
    <w:rsid w:val="00623495"/>
    <w:rsid w:val="00624D9A"/>
    <w:rsid w:val="006254D7"/>
    <w:rsid w:val="0062575C"/>
    <w:rsid w:val="00626648"/>
    <w:rsid w:val="006330AB"/>
    <w:rsid w:val="00633FA3"/>
    <w:rsid w:val="00633FB2"/>
    <w:rsid w:val="00634B99"/>
    <w:rsid w:val="00634DA2"/>
    <w:rsid w:val="00635611"/>
    <w:rsid w:val="00636924"/>
    <w:rsid w:val="00636B33"/>
    <w:rsid w:val="00640C8F"/>
    <w:rsid w:val="00642409"/>
    <w:rsid w:val="00643885"/>
    <w:rsid w:val="00646D1F"/>
    <w:rsid w:val="006549D4"/>
    <w:rsid w:val="00654AA3"/>
    <w:rsid w:val="006559DA"/>
    <w:rsid w:val="00656326"/>
    <w:rsid w:val="00657CCD"/>
    <w:rsid w:val="0066024D"/>
    <w:rsid w:val="00661244"/>
    <w:rsid w:val="00665D31"/>
    <w:rsid w:val="00666B14"/>
    <w:rsid w:val="00667423"/>
    <w:rsid w:val="00670674"/>
    <w:rsid w:val="006746C2"/>
    <w:rsid w:val="00674F77"/>
    <w:rsid w:val="006764E1"/>
    <w:rsid w:val="00677BEA"/>
    <w:rsid w:val="00680F74"/>
    <w:rsid w:val="006828CA"/>
    <w:rsid w:val="006836BC"/>
    <w:rsid w:val="00684DB0"/>
    <w:rsid w:val="00685081"/>
    <w:rsid w:val="006853BB"/>
    <w:rsid w:val="0068689C"/>
    <w:rsid w:val="006900F7"/>
    <w:rsid w:val="00692388"/>
    <w:rsid w:val="00693222"/>
    <w:rsid w:val="006952DE"/>
    <w:rsid w:val="00695848"/>
    <w:rsid w:val="00696154"/>
    <w:rsid w:val="006A0690"/>
    <w:rsid w:val="006A131B"/>
    <w:rsid w:val="006A16AE"/>
    <w:rsid w:val="006A1F38"/>
    <w:rsid w:val="006A25F7"/>
    <w:rsid w:val="006A291D"/>
    <w:rsid w:val="006A2AA5"/>
    <w:rsid w:val="006A3DC2"/>
    <w:rsid w:val="006B00E8"/>
    <w:rsid w:val="006B128A"/>
    <w:rsid w:val="006B21D7"/>
    <w:rsid w:val="006B2249"/>
    <w:rsid w:val="006B3764"/>
    <w:rsid w:val="006B3A3B"/>
    <w:rsid w:val="006B52BC"/>
    <w:rsid w:val="006B556A"/>
    <w:rsid w:val="006B6C98"/>
    <w:rsid w:val="006B72C8"/>
    <w:rsid w:val="006B77E4"/>
    <w:rsid w:val="006C0486"/>
    <w:rsid w:val="006C19AB"/>
    <w:rsid w:val="006C57FF"/>
    <w:rsid w:val="006D0A7F"/>
    <w:rsid w:val="006D33DD"/>
    <w:rsid w:val="006D3524"/>
    <w:rsid w:val="006E027C"/>
    <w:rsid w:val="006E21A6"/>
    <w:rsid w:val="006E2E6C"/>
    <w:rsid w:val="006E31BE"/>
    <w:rsid w:val="006E4801"/>
    <w:rsid w:val="006E714E"/>
    <w:rsid w:val="006F0EFA"/>
    <w:rsid w:val="006F26A8"/>
    <w:rsid w:val="006F3D54"/>
    <w:rsid w:val="006F4C5A"/>
    <w:rsid w:val="006F4CF1"/>
    <w:rsid w:val="00701174"/>
    <w:rsid w:val="00701EDF"/>
    <w:rsid w:val="00702678"/>
    <w:rsid w:val="00703715"/>
    <w:rsid w:val="00707250"/>
    <w:rsid w:val="00710FE9"/>
    <w:rsid w:val="007128D5"/>
    <w:rsid w:val="00714450"/>
    <w:rsid w:val="007170AE"/>
    <w:rsid w:val="00721216"/>
    <w:rsid w:val="007219B7"/>
    <w:rsid w:val="00721E15"/>
    <w:rsid w:val="00723448"/>
    <w:rsid w:val="007243BB"/>
    <w:rsid w:val="00724EEE"/>
    <w:rsid w:val="0072789D"/>
    <w:rsid w:val="00730007"/>
    <w:rsid w:val="00732BD2"/>
    <w:rsid w:val="00733CC1"/>
    <w:rsid w:val="00733E0F"/>
    <w:rsid w:val="007340DB"/>
    <w:rsid w:val="00735CBC"/>
    <w:rsid w:val="007407BC"/>
    <w:rsid w:val="00740B6E"/>
    <w:rsid w:val="00740BE2"/>
    <w:rsid w:val="00740F80"/>
    <w:rsid w:val="007423C1"/>
    <w:rsid w:val="00743C46"/>
    <w:rsid w:val="0074594B"/>
    <w:rsid w:val="00750829"/>
    <w:rsid w:val="0075115C"/>
    <w:rsid w:val="00752940"/>
    <w:rsid w:val="007536AC"/>
    <w:rsid w:val="00753D6C"/>
    <w:rsid w:val="00755A06"/>
    <w:rsid w:val="00761130"/>
    <w:rsid w:val="007644CE"/>
    <w:rsid w:val="007709A8"/>
    <w:rsid w:val="00771FF2"/>
    <w:rsid w:val="00773A8C"/>
    <w:rsid w:val="00774590"/>
    <w:rsid w:val="007745D0"/>
    <w:rsid w:val="00774731"/>
    <w:rsid w:val="00775887"/>
    <w:rsid w:val="00776B60"/>
    <w:rsid w:val="0077755A"/>
    <w:rsid w:val="007808CC"/>
    <w:rsid w:val="00780A95"/>
    <w:rsid w:val="00782243"/>
    <w:rsid w:val="007832A7"/>
    <w:rsid w:val="00783EAA"/>
    <w:rsid w:val="00787258"/>
    <w:rsid w:val="00791EA3"/>
    <w:rsid w:val="0079204D"/>
    <w:rsid w:val="0079320F"/>
    <w:rsid w:val="00795357"/>
    <w:rsid w:val="0079574F"/>
    <w:rsid w:val="00796127"/>
    <w:rsid w:val="00797AC6"/>
    <w:rsid w:val="00797B3E"/>
    <w:rsid w:val="007A2BD7"/>
    <w:rsid w:val="007A3249"/>
    <w:rsid w:val="007A4F79"/>
    <w:rsid w:val="007C059C"/>
    <w:rsid w:val="007C0CDE"/>
    <w:rsid w:val="007C15E8"/>
    <w:rsid w:val="007C1873"/>
    <w:rsid w:val="007C24D1"/>
    <w:rsid w:val="007C470E"/>
    <w:rsid w:val="007C6694"/>
    <w:rsid w:val="007D055E"/>
    <w:rsid w:val="007D0BD1"/>
    <w:rsid w:val="007D1270"/>
    <w:rsid w:val="007D2259"/>
    <w:rsid w:val="007D277E"/>
    <w:rsid w:val="007D34D2"/>
    <w:rsid w:val="007D4133"/>
    <w:rsid w:val="007D7600"/>
    <w:rsid w:val="007D77DC"/>
    <w:rsid w:val="007D7C84"/>
    <w:rsid w:val="007D7CCE"/>
    <w:rsid w:val="007E0D6B"/>
    <w:rsid w:val="007E46BA"/>
    <w:rsid w:val="007E52F8"/>
    <w:rsid w:val="007E6B3F"/>
    <w:rsid w:val="007E7D60"/>
    <w:rsid w:val="007F1DE8"/>
    <w:rsid w:val="007F22D4"/>
    <w:rsid w:val="007F3CF8"/>
    <w:rsid w:val="007F5B4A"/>
    <w:rsid w:val="007F7645"/>
    <w:rsid w:val="007F7E30"/>
    <w:rsid w:val="00801214"/>
    <w:rsid w:val="008015A5"/>
    <w:rsid w:val="0080313A"/>
    <w:rsid w:val="00806921"/>
    <w:rsid w:val="00810E1E"/>
    <w:rsid w:val="00814543"/>
    <w:rsid w:val="008149BA"/>
    <w:rsid w:val="00814FE6"/>
    <w:rsid w:val="00815681"/>
    <w:rsid w:val="008168A5"/>
    <w:rsid w:val="0081729B"/>
    <w:rsid w:val="00817360"/>
    <w:rsid w:val="00817985"/>
    <w:rsid w:val="008212C6"/>
    <w:rsid w:val="008219D1"/>
    <w:rsid w:val="008219EE"/>
    <w:rsid w:val="00821D9D"/>
    <w:rsid w:val="00822BE1"/>
    <w:rsid w:val="008248D5"/>
    <w:rsid w:val="00826410"/>
    <w:rsid w:val="00826EEF"/>
    <w:rsid w:val="00826F23"/>
    <w:rsid w:val="0083142E"/>
    <w:rsid w:val="0083179E"/>
    <w:rsid w:val="00831E59"/>
    <w:rsid w:val="00832C3D"/>
    <w:rsid w:val="00833637"/>
    <w:rsid w:val="00834374"/>
    <w:rsid w:val="00835E0E"/>
    <w:rsid w:val="00840CD0"/>
    <w:rsid w:val="0084167A"/>
    <w:rsid w:val="008417EE"/>
    <w:rsid w:val="00841F4E"/>
    <w:rsid w:val="008424D4"/>
    <w:rsid w:val="008427DB"/>
    <w:rsid w:val="0084298B"/>
    <w:rsid w:val="00845358"/>
    <w:rsid w:val="00845D14"/>
    <w:rsid w:val="008472DA"/>
    <w:rsid w:val="0084754E"/>
    <w:rsid w:val="008513A6"/>
    <w:rsid w:val="00851B0B"/>
    <w:rsid w:val="00852214"/>
    <w:rsid w:val="00852489"/>
    <w:rsid w:val="00852E11"/>
    <w:rsid w:val="00856E5C"/>
    <w:rsid w:val="00857106"/>
    <w:rsid w:val="00860D3E"/>
    <w:rsid w:val="00860F20"/>
    <w:rsid w:val="00863640"/>
    <w:rsid w:val="00866AD8"/>
    <w:rsid w:val="0086755E"/>
    <w:rsid w:val="008713EB"/>
    <w:rsid w:val="00872F8D"/>
    <w:rsid w:val="0087308E"/>
    <w:rsid w:val="00874216"/>
    <w:rsid w:val="008775D1"/>
    <w:rsid w:val="008776B9"/>
    <w:rsid w:val="00881740"/>
    <w:rsid w:val="00881ADA"/>
    <w:rsid w:val="00883F33"/>
    <w:rsid w:val="00884186"/>
    <w:rsid w:val="00892682"/>
    <w:rsid w:val="00893189"/>
    <w:rsid w:val="0089347A"/>
    <w:rsid w:val="008958A5"/>
    <w:rsid w:val="00895A35"/>
    <w:rsid w:val="00895F99"/>
    <w:rsid w:val="00897EFE"/>
    <w:rsid w:val="008A00C8"/>
    <w:rsid w:val="008A1EE3"/>
    <w:rsid w:val="008A3305"/>
    <w:rsid w:val="008A4A2B"/>
    <w:rsid w:val="008A4E72"/>
    <w:rsid w:val="008A51F6"/>
    <w:rsid w:val="008A59C7"/>
    <w:rsid w:val="008A5D7E"/>
    <w:rsid w:val="008A611A"/>
    <w:rsid w:val="008A7EFF"/>
    <w:rsid w:val="008B2BCC"/>
    <w:rsid w:val="008B4FF2"/>
    <w:rsid w:val="008B51D8"/>
    <w:rsid w:val="008B5329"/>
    <w:rsid w:val="008C059A"/>
    <w:rsid w:val="008C22E3"/>
    <w:rsid w:val="008C2AB2"/>
    <w:rsid w:val="008C454B"/>
    <w:rsid w:val="008C4BA9"/>
    <w:rsid w:val="008C71A9"/>
    <w:rsid w:val="008D0C05"/>
    <w:rsid w:val="008D393C"/>
    <w:rsid w:val="008D6B0D"/>
    <w:rsid w:val="008D75E5"/>
    <w:rsid w:val="008E3194"/>
    <w:rsid w:val="008E5EEB"/>
    <w:rsid w:val="008E6E64"/>
    <w:rsid w:val="008E7A02"/>
    <w:rsid w:val="008F20EE"/>
    <w:rsid w:val="008F3565"/>
    <w:rsid w:val="008F3F7E"/>
    <w:rsid w:val="008F5DFA"/>
    <w:rsid w:val="008F5F93"/>
    <w:rsid w:val="008F68E3"/>
    <w:rsid w:val="008F69E1"/>
    <w:rsid w:val="008F6E7D"/>
    <w:rsid w:val="008F7749"/>
    <w:rsid w:val="008F7F5D"/>
    <w:rsid w:val="00900C9F"/>
    <w:rsid w:val="00901E38"/>
    <w:rsid w:val="009027A7"/>
    <w:rsid w:val="009029B2"/>
    <w:rsid w:val="0090426C"/>
    <w:rsid w:val="00904705"/>
    <w:rsid w:val="00905446"/>
    <w:rsid w:val="00906AC1"/>
    <w:rsid w:val="00907DE2"/>
    <w:rsid w:val="00907E17"/>
    <w:rsid w:val="00910777"/>
    <w:rsid w:val="00911BE4"/>
    <w:rsid w:val="00912606"/>
    <w:rsid w:val="009130D6"/>
    <w:rsid w:val="0091492A"/>
    <w:rsid w:val="00917DA5"/>
    <w:rsid w:val="009203F1"/>
    <w:rsid w:val="00920AC1"/>
    <w:rsid w:val="00920C34"/>
    <w:rsid w:val="00922D9D"/>
    <w:rsid w:val="0092316C"/>
    <w:rsid w:val="00925ED8"/>
    <w:rsid w:val="00927185"/>
    <w:rsid w:val="00927F82"/>
    <w:rsid w:val="009357F7"/>
    <w:rsid w:val="00935DC6"/>
    <w:rsid w:val="00936CF7"/>
    <w:rsid w:val="00936E43"/>
    <w:rsid w:val="00940F21"/>
    <w:rsid w:val="009410EA"/>
    <w:rsid w:val="009410EC"/>
    <w:rsid w:val="00943A4A"/>
    <w:rsid w:val="00943F54"/>
    <w:rsid w:val="00944D92"/>
    <w:rsid w:val="009454F2"/>
    <w:rsid w:val="00946C06"/>
    <w:rsid w:val="00947BF7"/>
    <w:rsid w:val="00950595"/>
    <w:rsid w:val="009505A6"/>
    <w:rsid w:val="00951C6C"/>
    <w:rsid w:val="00953BBA"/>
    <w:rsid w:val="00956923"/>
    <w:rsid w:val="0095739E"/>
    <w:rsid w:val="009621B5"/>
    <w:rsid w:val="009630ED"/>
    <w:rsid w:val="00963BFC"/>
    <w:rsid w:val="00967FB0"/>
    <w:rsid w:val="00974219"/>
    <w:rsid w:val="0097428A"/>
    <w:rsid w:val="00975A97"/>
    <w:rsid w:val="00975CF8"/>
    <w:rsid w:val="009812DB"/>
    <w:rsid w:val="00981E0E"/>
    <w:rsid w:val="0098217F"/>
    <w:rsid w:val="00982871"/>
    <w:rsid w:val="00982B0D"/>
    <w:rsid w:val="009860B2"/>
    <w:rsid w:val="00986B31"/>
    <w:rsid w:val="0098740A"/>
    <w:rsid w:val="009907EB"/>
    <w:rsid w:val="00992DF0"/>
    <w:rsid w:val="00993CB6"/>
    <w:rsid w:val="009945CD"/>
    <w:rsid w:val="00995897"/>
    <w:rsid w:val="00995E0C"/>
    <w:rsid w:val="00996A9C"/>
    <w:rsid w:val="009A6A1F"/>
    <w:rsid w:val="009B45BA"/>
    <w:rsid w:val="009B53B0"/>
    <w:rsid w:val="009B6614"/>
    <w:rsid w:val="009C0309"/>
    <w:rsid w:val="009C05CE"/>
    <w:rsid w:val="009C4A87"/>
    <w:rsid w:val="009C6B55"/>
    <w:rsid w:val="009C74ED"/>
    <w:rsid w:val="009D1B41"/>
    <w:rsid w:val="009D3908"/>
    <w:rsid w:val="009D4556"/>
    <w:rsid w:val="009D6008"/>
    <w:rsid w:val="009D7350"/>
    <w:rsid w:val="009E1D27"/>
    <w:rsid w:val="009E1F5E"/>
    <w:rsid w:val="009E2AE8"/>
    <w:rsid w:val="009E305C"/>
    <w:rsid w:val="009E45A5"/>
    <w:rsid w:val="009E720C"/>
    <w:rsid w:val="009F113A"/>
    <w:rsid w:val="009F1158"/>
    <w:rsid w:val="009F2BB7"/>
    <w:rsid w:val="009F3CC5"/>
    <w:rsid w:val="009F42EB"/>
    <w:rsid w:val="009F4FEE"/>
    <w:rsid w:val="009F6463"/>
    <w:rsid w:val="009F6D5D"/>
    <w:rsid w:val="009F6E44"/>
    <w:rsid w:val="00A00002"/>
    <w:rsid w:val="00A00414"/>
    <w:rsid w:val="00A00B28"/>
    <w:rsid w:val="00A010F1"/>
    <w:rsid w:val="00A1038B"/>
    <w:rsid w:val="00A12E6C"/>
    <w:rsid w:val="00A14E4C"/>
    <w:rsid w:val="00A15129"/>
    <w:rsid w:val="00A151B0"/>
    <w:rsid w:val="00A24399"/>
    <w:rsid w:val="00A24DED"/>
    <w:rsid w:val="00A266A9"/>
    <w:rsid w:val="00A33D15"/>
    <w:rsid w:val="00A3543E"/>
    <w:rsid w:val="00A36270"/>
    <w:rsid w:val="00A40986"/>
    <w:rsid w:val="00A41170"/>
    <w:rsid w:val="00A418C2"/>
    <w:rsid w:val="00A433D5"/>
    <w:rsid w:val="00A4354F"/>
    <w:rsid w:val="00A437FC"/>
    <w:rsid w:val="00A46FE6"/>
    <w:rsid w:val="00A523CC"/>
    <w:rsid w:val="00A54E0C"/>
    <w:rsid w:val="00A5759C"/>
    <w:rsid w:val="00A6143E"/>
    <w:rsid w:val="00A61892"/>
    <w:rsid w:val="00A62645"/>
    <w:rsid w:val="00A6267F"/>
    <w:rsid w:val="00A63CB1"/>
    <w:rsid w:val="00A63D8A"/>
    <w:rsid w:val="00A648DE"/>
    <w:rsid w:val="00A6657A"/>
    <w:rsid w:val="00A66CCF"/>
    <w:rsid w:val="00A7097D"/>
    <w:rsid w:val="00A7177E"/>
    <w:rsid w:val="00A72876"/>
    <w:rsid w:val="00A72973"/>
    <w:rsid w:val="00A77141"/>
    <w:rsid w:val="00A77164"/>
    <w:rsid w:val="00A85180"/>
    <w:rsid w:val="00A90B18"/>
    <w:rsid w:val="00A9120B"/>
    <w:rsid w:val="00A93C3F"/>
    <w:rsid w:val="00AA1799"/>
    <w:rsid w:val="00AA1F73"/>
    <w:rsid w:val="00AA23FE"/>
    <w:rsid w:val="00AA2739"/>
    <w:rsid w:val="00AA41F2"/>
    <w:rsid w:val="00AA4ADB"/>
    <w:rsid w:val="00AA65D1"/>
    <w:rsid w:val="00AA7928"/>
    <w:rsid w:val="00AA7FA6"/>
    <w:rsid w:val="00AB05E5"/>
    <w:rsid w:val="00AB0F7B"/>
    <w:rsid w:val="00AB1184"/>
    <w:rsid w:val="00AB2142"/>
    <w:rsid w:val="00AB3BF3"/>
    <w:rsid w:val="00AB4D57"/>
    <w:rsid w:val="00AC252A"/>
    <w:rsid w:val="00AC26A4"/>
    <w:rsid w:val="00AC322B"/>
    <w:rsid w:val="00AC4DF7"/>
    <w:rsid w:val="00AC5B9D"/>
    <w:rsid w:val="00AC6F42"/>
    <w:rsid w:val="00AD61D9"/>
    <w:rsid w:val="00AE00AC"/>
    <w:rsid w:val="00AE0556"/>
    <w:rsid w:val="00AE3A73"/>
    <w:rsid w:val="00AE4A47"/>
    <w:rsid w:val="00AE4CE5"/>
    <w:rsid w:val="00AE4E76"/>
    <w:rsid w:val="00AE6572"/>
    <w:rsid w:val="00AE6DE3"/>
    <w:rsid w:val="00AF004F"/>
    <w:rsid w:val="00AF3073"/>
    <w:rsid w:val="00AF5671"/>
    <w:rsid w:val="00AF610C"/>
    <w:rsid w:val="00AF624C"/>
    <w:rsid w:val="00AF7354"/>
    <w:rsid w:val="00AF7A9C"/>
    <w:rsid w:val="00B0002B"/>
    <w:rsid w:val="00B01709"/>
    <w:rsid w:val="00B022ED"/>
    <w:rsid w:val="00B022FD"/>
    <w:rsid w:val="00B03196"/>
    <w:rsid w:val="00B054B4"/>
    <w:rsid w:val="00B06B45"/>
    <w:rsid w:val="00B1062B"/>
    <w:rsid w:val="00B1076A"/>
    <w:rsid w:val="00B1121D"/>
    <w:rsid w:val="00B126FB"/>
    <w:rsid w:val="00B1305A"/>
    <w:rsid w:val="00B1641E"/>
    <w:rsid w:val="00B21C98"/>
    <w:rsid w:val="00B22658"/>
    <w:rsid w:val="00B22BE5"/>
    <w:rsid w:val="00B23488"/>
    <w:rsid w:val="00B24A70"/>
    <w:rsid w:val="00B309E0"/>
    <w:rsid w:val="00B33059"/>
    <w:rsid w:val="00B34423"/>
    <w:rsid w:val="00B35E51"/>
    <w:rsid w:val="00B37150"/>
    <w:rsid w:val="00B37F04"/>
    <w:rsid w:val="00B402BA"/>
    <w:rsid w:val="00B415F3"/>
    <w:rsid w:val="00B43765"/>
    <w:rsid w:val="00B44195"/>
    <w:rsid w:val="00B46E77"/>
    <w:rsid w:val="00B4799F"/>
    <w:rsid w:val="00B5154D"/>
    <w:rsid w:val="00B524C6"/>
    <w:rsid w:val="00B536A3"/>
    <w:rsid w:val="00B546AF"/>
    <w:rsid w:val="00B56067"/>
    <w:rsid w:val="00B56A53"/>
    <w:rsid w:val="00B56DC4"/>
    <w:rsid w:val="00B57D57"/>
    <w:rsid w:val="00B607B4"/>
    <w:rsid w:val="00B61720"/>
    <w:rsid w:val="00B62ECA"/>
    <w:rsid w:val="00B64511"/>
    <w:rsid w:val="00B66653"/>
    <w:rsid w:val="00B6713D"/>
    <w:rsid w:val="00B71442"/>
    <w:rsid w:val="00B71CAB"/>
    <w:rsid w:val="00B72E80"/>
    <w:rsid w:val="00B73F8F"/>
    <w:rsid w:val="00B74095"/>
    <w:rsid w:val="00B743A5"/>
    <w:rsid w:val="00B7471A"/>
    <w:rsid w:val="00B74994"/>
    <w:rsid w:val="00B751CD"/>
    <w:rsid w:val="00B77CDD"/>
    <w:rsid w:val="00B80FE8"/>
    <w:rsid w:val="00B83118"/>
    <w:rsid w:val="00B83E3B"/>
    <w:rsid w:val="00B8666A"/>
    <w:rsid w:val="00B86CB0"/>
    <w:rsid w:val="00B87419"/>
    <w:rsid w:val="00B92AE4"/>
    <w:rsid w:val="00B92E6E"/>
    <w:rsid w:val="00B9406A"/>
    <w:rsid w:val="00BA00B9"/>
    <w:rsid w:val="00BA0209"/>
    <w:rsid w:val="00BA0CAE"/>
    <w:rsid w:val="00BA25F5"/>
    <w:rsid w:val="00BA36A9"/>
    <w:rsid w:val="00BA3775"/>
    <w:rsid w:val="00BA3F49"/>
    <w:rsid w:val="00BA67ED"/>
    <w:rsid w:val="00BB14C9"/>
    <w:rsid w:val="00BB1E34"/>
    <w:rsid w:val="00BB3BE0"/>
    <w:rsid w:val="00BB5E2C"/>
    <w:rsid w:val="00BB61F1"/>
    <w:rsid w:val="00BB79C3"/>
    <w:rsid w:val="00BC054F"/>
    <w:rsid w:val="00BC0DDD"/>
    <w:rsid w:val="00BC1FE3"/>
    <w:rsid w:val="00BC3A50"/>
    <w:rsid w:val="00BC746C"/>
    <w:rsid w:val="00BC79A0"/>
    <w:rsid w:val="00BD13F5"/>
    <w:rsid w:val="00BD271C"/>
    <w:rsid w:val="00BD33B7"/>
    <w:rsid w:val="00BD6D75"/>
    <w:rsid w:val="00BE0C7F"/>
    <w:rsid w:val="00BE1146"/>
    <w:rsid w:val="00BE126F"/>
    <w:rsid w:val="00BE36E4"/>
    <w:rsid w:val="00BE40C0"/>
    <w:rsid w:val="00BE52B3"/>
    <w:rsid w:val="00BE53A1"/>
    <w:rsid w:val="00BE6F51"/>
    <w:rsid w:val="00BE7358"/>
    <w:rsid w:val="00BE7E46"/>
    <w:rsid w:val="00BF2183"/>
    <w:rsid w:val="00BF3854"/>
    <w:rsid w:val="00BF4EBD"/>
    <w:rsid w:val="00BF6454"/>
    <w:rsid w:val="00BF7539"/>
    <w:rsid w:val="00C00CF4"/>
    <w:rsid w:val="00C0264B"/>
    <w:rsid w:val="00C02804"/>
    <w:rsid w:val="00C03D6A"/>
    <w:rsid w:val="00C04A17"/>
    <w:rsid w:val="00C052BD"/>
    <w:rsid w:val="00C07A6F"/>
    <w:rsid w:val="00C14C76"/>
    <w:rsid w:val="00C156D8"/>
    <w:rsid w:val="00C15745"/>
    <w:rsid w:val="00C203D5"/>
    <w:rsid w:val="00C20BD7"/>
    <w:rsid w:val="00C223E4"/>
    <w:rsid w:val="00C227E8"/>
    <w:rsid w:val="00C22BC3"/>
    <w:rsid w:val="00C22C00"/>
    <w:rsid w:val="00C23A13"/>
    <w:rsid w:val="00C23A83"/>
    <w:rsid w:val="00C23F8E"/>
    <w:rsid w:val="00C24A4D"/>
    <w:rsid w:val="00C277BF"/>
    <w:rsid w:val="00C31336"/>
    <w:rsid w:val="00C31ADD"/>
    <w:rsid w:val="00C33350"/>
    <w:rsid w:val="00C333CA"/>
    <w:rsid w:val="00C34C39"/>
    <w:rsid w:val="00C3690B"/>
    <w:rsid w:val="00C37210"/>
    <w:rsid w:val="00C37DB2"/>
    <w:rsid w:val="00C406BE"/>
    <w:rsid w:val="00C4354A"/>
    <w:rsid w:val="00C45F54"/>
    <w:rsid w:val="00C46F5D"/>
    <w:rsid w:val="00C472A1"/>
    <w:rsid w:val="00C51442"/>
    <w:rsid w:val="00C51754"/>
    <w:rsid w:val="00C537E0"/>
    <w:rsid w:val="00C53BA5"/>
    <w:rsid w:val="00C53C49"/>
    <w:rsid w:val="00C54E9B"/>
    <w:rsid w:val="00C56432"/>
    <w:rsid w:val="00C62FC8"/>
    <w:rsid w:val="00C66EA0"/>
    <w:rsid w:val="00C67BEE"/>
    <w:rsid w:val="00C73D41"/>
    <w:rsid w:val="00C7453A"/>
    <w:rsid w:val="00C7587B"/>
    <w:rsid w:val="00C76C44"/>
    <w:rsid w:val="00C775B6"/>
    <w:rsid w:val="00C819F2"/>
    <w:rsid w:val="00C8388E"/>
    <w:rsid w:val="00C83CD7"/>
    <w:rsid w:val="00C83FAA"/>
    <w:rsid w:val="00C84ED2"/>
    <w:rsid w:val="00C850DC"/>
    <w:rsid w:val="00C856D6"/>
    <w:rsid w:val="00C86215"/>
    <w:rsid w:val="00C87769"/>
    <w:rsid w:val="00C9156A"/>
    <w:rsid w:val="00C91A3C"/>
    <w:rsid w:val="00C93092"/>
    <w:rsid w:val="00C9376E"/>
    <w:rsid w:val="00C93F36"/>
    <w:rsid w:val="00C946BE"/>
    <w:rsid w:val="00CA06DF"/>
    <w:rsid w:val="00CA1C19"/>
    <w:rsid w:val="00CA2DEF"/>
    <w:rsid w:val="00CA2FE9"/>
    <w:rsid w:val="00CA3469"/>
    <w:rsid w:val="00CA38DB"/>
    <w:rsid w:val="00CA40AA"/>
    <w:rsid w:val="00CA4439"/>
    <w:rsid w:val="00CA45B9"/>
    <w:rsid w:val="00CA4634"/>
    <w:rsid w:val="00CA65B4"/>
    <w:rsid w:val="00CA694E"/>
    <w:rsid w:val="00CA6A65"/>
    <w:rsid w:val="00CA7EB6"/>
    <w:rsid w:val="00CB09C6"/>
    <w:rsid w:val="00CB1709"/>
    <w:rsid w:val="00CB1F4A"/>
    <w:rsid w:val="00CB251C"/>
    <w:rsid w:val="00CB346B"/>
    <w:rsid w:val="00CB372E"/>
    <w:rsid w:val="00CB405E"/>
    <w:rsid w:val="00CB4417"/>
    <w:rsid w:val="00CB5A6F"/>
    <w:rsid w:val="00CC0DE4"/>
    <w:rsid w:val="00CC1D37"/>
    <w:rsid w:val="00CC2474"/>
    <w:rsid w:val="00CC403E"/>
    <w:rsid w:val="00CC69AA"/>
    <w:rsid w:val="00CC76CF"/>
    <w:rsid w:val="00CC7B00"/>
    <w:rsid w:val="00CD404E"/>
    <w:rsid w:val="00CD43F9"/>
    <w:rsid w:val="00CD4872"/>
    <w:rsid w:val="00CD4C15"/>
    <w:rsid w:val="00CD56D1"/>
    <w:rsid w:val="00CD5FA3"/>
    <w:rsid w:val="00CD6DA8"/>
    <w:rsid w:val="00CD77FD"/>
    <w:rsid w:val="00CD7F22"/>
    <w:rsid w:val="00CE2C31"/>
    <w:rsid w:val="00CE5C6E"/>
    <w:rsid w:val="00CE5D58"/>
    <w:rsid w:val="00CE5E66"/>
    <w:rsid w:val="00CF02FA"/>
    <w:rsid w:val="00CF0B8A"/>
    <w:rsid w:val="00CF2966"/>
    <w:rsid w:val="00CF3CFF"/>
    <w:rsid w:val="00CF4B2A"/>
    <w:rsid w:val="00CF7727"/>
    <w:rsid w:val="00D04183"/>
    <w:rsid w:val="00D048B4"/>
    <w:rsid w:val="00D04E38"/>
    <w:rsid w:val="00D1028B"/>
    <w:rsid w:val="00D10C3A"/>
    <w:rsid w:val="00D111F1"/>
    <w:rsid w:val="00D1159F"/>
    <w:rsid w:val="00D12B7B"/>
    <w:rsid w:val="00D13F8A"/>
    <w:rsid w:val="00D144BE"/>
    <w:rsid w:val="00D15D83"/>
    <w:rsid w:val="00D16258"/>
    <w:rsid w:val="00D167AB"/>
    <w:rsid w:val="00D17715"/>
    <w:rsid w:val="00D2030F"/>
    <w:rsid w:val="00D217E4"/>
    <w:rsid w:val="00D222DC"/>
    <w:rsid w:val="00D2352C"/>
    <w:rsid w:val="00D236D5"/>
    <w:rsid w:val="00D23D93"/>
    <w:rsid w:val="00D24279"/>
    <w:rsid w:val="00D265AF"/>
    <w:rsid w:val="00D27844"/>
    <w:rsid w:val="00D31517"/>
    <w:rsid w:val="00D32C2C"/>
    <w:rsid w:val="00D339A0"/>
    <w:rsid w:val="00D34E01"/>
    <w:rsid w:val="00D353AB"/>
    <w:rsid w:val="00D35EB7"/>
    <w:rsid w:val="00D370E4"/>
    <w:rsid w:val="00D40B14"/>
    <w:rsid w:val="00D422D1"/>
    <w:rsid w:val="00D42D5A"/>
    <w:rsid w:val="00D42DCC"/>
    <w:rsid w:val="00D42FCC"/>
    <w:rsid w:val="00D44202"/>
    <w:rsid w:val="00D44546"/>
    <w:rsid w:val="00D461B5"/>
    <w:rsid w:val="00D46460"/>
    <w:rsid w:val="00D472A6"/>
    <w:rsid w:val="00D51A20"/>
    <w:rsid w:val="00D52971"/>
    <w:rsid w:val="00D5459E"/>
    <w:rsid w:val="00D54AED"/>
    <w:rsid w:val="00D55F3A"/>
    <w:rsid w:val="00D62A48"/>
    <w:rsid w:val="00D62B7D"/>
    <w:rsid w:val="00D630C6"/>
    <w:rsid w:val="00D63C71"/>
    <w:rsid w:val="00D6458C"/>
    <w:rsid w:val="00D64ABA"/>
    <w:rsid w:val="00D664E3"/>
    <w:rsid w:val="00D6688E"/>
    <w:rsid w:val="00D66A5E"/>
    <w:rsid w:val="00D66F5F"/>
    <w:rsid w:val="00D7295F"/>
    <w:rsid w:val="00D747D8"/>
    <w:rsid w:val="00D75283"/>
    <w:rsid w:val="00D81A42"/>
    <w:rsid w:val="00D842FD"/>
    <w:rsid w:val="00D85022"/>
    <w:rsid w:val="00D850C1"/>
    <w:rsid w:val="00D85A78"/>
    <w:rsid w:val="00D85E11"/>
    <w:rsid w:val="00D85FBF"/>
    <w:rsid w:val="00D91BBB"/>
    <w:rsid w:val="00D92BA3"/>
    <w:rsid w:val="00D930D1"/>
    <w:rsid w:val="00D93123"/>
    <w:rsid w:val="00D96F1D"/>
    <w:rsid w:val="00D96FD5"/>
    <w:rsid w:val="00D978CB"/>
    <w:rsid w:val="00DA0FCA"/>
    <w:rsid w:val="00DA18D5"/>
    <w:rsid w:val="00DA1CCA"/>
    <w:rsid w:val="00DB0E60"/>
    <w:rsid w:val="00DB158F"/>
    <w:rsid w:val="00DB1EA0"/>
    <w:rsid w:val="00DB2E87"/>
    <w:rsid w:val="00DB54F9"/>
    <w:rsid w:val="00DB60AC"/>
    <w:rsid w:val="00DC0718"/>
    <w:rsid w:val="00DC5614"/>
    <w:rsid w:val="00DC60D1"/>
    <w:rsid w:val="00DC7AE8"/>
    <w:rsid w:val="00DD0149"/>
    <w:rsid w:val="00DD0952"/>
    <w:rsid w:val="00DD1096"/>
    <w:rsid w:val="00DD1412"/>
    <w:rsid w:val="00DD3CA4"/>
    <w:rsid w:val="00DD4B86"/>
    <w:rsid w:val="00DD51FB"/>
    <w:rsid w:val="00DD5FE9"/>
    <w:rsid w:val="00DD723C"/>
    <w:rsid w:val="00DD7C41"/>
    <w:rsid w:val="00DD7D6B"/>
    <w:rsid w:val="00DE0BD4"/>
    <w:rsid w:val="00DE417F"/>
    <w:rsid w:val="00DE6D54"/>
    <w:rsid w:val="00DE7749"/>
    <w:rsid w:val="00DE7F29"/>
    <w:rsid w:val="00DF2503"/>
    <w:rsid w:val="00DF31AF"/>
    <w:rsid w:val="00DF6425"/>
    <w:rsid w:val="00DF6AE5"/>
    <w:rsid w:val="00E00959"/>
    <w:rsid w:val="00E00AD9"/>
    <w:rsid w:val="00E01543"/>
    <w:rsid w:val="00E015F6"/>
    <w:rsid w:val="00E01BE8"/>
    <w:rsid w:val="00E04851"/>
    <w:rsid w:val="00E04F79"/>
    <w:rsid w:val="00E05A13"/>
    <w:rsid w:val="00E05D9D"/>
    <w:rsid w:val="00E05E9E"/>
    <w:rsid w:val="00E065BE"/>
    <w:rsid w:val="00E11660"/>
    <w:rsid w:val="00E1166D"/>
    <w:rsid w:val="00E1220D"/>
    <w:rsid w:val="00E126B8"/>
    <w:rsid w:val="00E13AF1"/>
    <w:rsid w:val="00E14B33"/>
    <w:rsid w:val="00E15009"/>
    <w:rsid w:val="00E155C3"/>
    <w:rsid w:val="00E1647C"/>
    <w:rsid w:val="00E16B36"/>
    <w:rsid w:val="00E170EB"/>
    <w:rsid w:val="00E20BD4"/>
    <w:rsid w:val="00E2177D"/>
    <w:rsid w:val="00E2370E"/>
    <w:rsid w:val="00E24CE6"/>
    <w:rsid w:val="00E262FB"/>
    <w:rsid w:val="00E269B4"/>
    <w:rsid w:val="00E276F2"/>
    <w:rsid w:val="00E27AFB"/>
    <w:rsid w:val="00E30686"/>
    <w:rsid w:val="00E3127D"/>
    <w:rsid w:val="00E33A02"/>
    <w:rsid w:val="00E357F4"/>
    <w:rsid w:val="00E422A8"/>
    <w:rsid w:val="00E42F47"/>
    <w:rsid w:val="00E43375"/>
    <w:rsid w:val="00E43943"/>
    <w:rsid w:val="00E439D6"/>
    <w:rsid w:val="00E4552E"/>
    <w:rsid w:val="00E45759"/>
    <w:rsid w:val="00E52642"/>
    <w:rsid w:val="00E60D31"/>
    <w:rsid w:val="00E63032"/>
    <w:rsid w:val="00E653FE"/>
    <w:rsid w:val="00E66570"/>
    <w:rsid w:val="00E6667A"/>
    <w:rsid w:val="00E7717D"/>
    <w:rsid w:val="00E77412"/>
    <w:rsid w:val="00E8048E"/>
    <w:rsid w:val="00E80E2C"/>
    <w:rsid w:val="00E81354"/>
    <w:rsid w:val="00E84EC7"/>
    <w:rsid w:val="00E85095"/>
    <w:rsid w:val="00E914AC"/>
    <w:rsid w:val="00E91E8E"/>
    <w:rsid w:val="00E92503"/>
    <w:rsid w:val="00E92A07"/>
    <w:rsid w:val="00E93024"/>
    <w:rsid w:val="00E93371"/>
    <w:rsid w:val="00E964FD"/>
    <w:rsid w:val="00EA13C5"/>
    <w:rsid w:val="00EA26FC"/>
    <w:rsid w:val="00EA3BF2"/>
    <w:rsid w:val="00EA4A82"/>
    <w:rsid w:val="00EA4D7B"/>
    <w:rsid w:val="00EA6489"/>
    <w:rsid w:val="00EA65C6"/>
    <w:rsid w:val="00EA6EDD"/>
    <w:rsid w:val="00EB0799"/>
    <w:rsid w:val="00EB0E43"/>
    <w:rsid w:val="00EB1110"/>
    <w:rsid w:val="00EB22E9"/>
    <w:rsid w:val="00EC00F7"/>
    <w:rsid w:val="00EC0B6C"/>
    <w:rsid w:val="00EC2DDB"/>
    <w:rsid w:val="00EC3AA7"/>
    <w:rsid w:val="00EC5E68"/>
    <w:rsid w:val="00ED068C"/>
    <w:rsid w:val="00ED0CCE"/>
    <w:rsid w:val="00ED4D2B"/>
    <w:rsid w:val="00ED4E06"/>
    <w:rsid w:val="00ED6AEC"/>
    <w:rsid w:val="00EE1938"/>
    <w:rsid w:val="00EE2129"/>
    <w:rsid w:val="00EE2D05"/>
    <w:rsid w:val="00EE4222"/>
    <w:rsid w:val="00EE51C7"/>
    <w:rsid w:val="00EE5995"/>
    <w:rsid w:val="00EE6017"/>
    <w:rsid w:val="00EE6125"/>
    <w:rsid w:val="00EF0EA2"/>
    <w:rsid w:val="00EF15A4"/>
    <w:rsid w:val="00EF3554"/>
    <w:rsid w:val="00EF4B65"/>
    <w:rsid w:val="00F00396"/>
    <w:rsid w:val="00F0459A"/>
    <w:rsid w:val="00F10FEC"/>
    <w:rsid w:val="00F12379"/>
    <w:rsid w:val="00F123D5"/>
    <w:rsid w:val="00F126AA"/>
    <w:rsid w:val="00F13651"/>
    <w:rsid w:val="00F13951"/>
    <w:rsid w:val="00F1410F"/>
    <w:rsid w:val="00F14DDA"/>
    <w:rsid w:val="00F14EE9"/>
    <w:rsid w:val="00F20347"/>
    <w:rsid w:val="00F21678"/>
    <w:rsid w:val="00F227A1"/>
    <w:rsid w:val="00F2280C"/>
    <w:rsid w:val="00F23A82"/>
    <w:rsid w:val="00F23F69"/>
    <w:rsid w:val="00F2438A"/>
    <w:rsid w:val="00F25909"/>
    <w:rsid w:val="00F26B4D"/>
    <w:rsid w:val="00F318C9"/>
    <w:rsid w:val="00F31C4B"/>
    <w:rsid w:val="00F31EC8"/>
    <w:rsid w:val="00F322A0"/>
    <w:rsid w:val="00F32C32"/>
    <w:rsid w:val="00F3332C"/>
    <w:rsid w:val="00F3407D"/>
    <w:rsid w:val="00F348FC"/>
    <w:rsid w:val="00F365AE"/>
    <w:rsid w:val="00F36A13"/>
    <w:rsid w:val="00F36D5C"/>
    <w:rsid w:val="00F373D5"/>
    <w:rsid w:val="00F37AB3"/>
    <w:rsid w:val="00F444EF"/>
    <w:rsid w:val="00F4543D"/>
    <w:rsid w:val="00F47F0E"/>
    <w:rsid w:val="00F47FCA"/>
    <w:rsid w:val="00F50575"/>
    <w:rsid w:val="00F52777"/>
    <w:rsid w:val="00F52E2F"/>
    <w:rsid w:val="00F539D4"/>
    <w:rsid w:val="00F54B3E"/>
    <w:rsid w:val="00F568C2"/>
    <w:rsid w:val="00F57B77"/>
    <w:rsid w:val="00F60025"/>
    <w:rsid w:val="00F61C65"/>
    <w:rsid w:val="00F624BE"/>
    <w:rsid w:val="00F624CD"/>
    <w:rsid w:val="00F62CAB"/>
    <w:rsid w:val="00F63FE6"/>
    <w:rsid w:val="00F64191"/>
    <w:rsid w:val="00F64489"/>
    <w:rsid w:val="00F64C2D"/>
    <w:rsid w:val="00F66D9D"/>
    <w:rsid w:val="00F7195E"/>
    <w:rsid w:val="00F73929"/>
    <w:rsid w:val="00F743D6"/>
    <w:rsid w:val="00F74C6C"/>
    <w:rsid w:val="00F76179"/>
    <w:rsid w:val="00F76549"/>
    <w:rsid w:val="00F768C4"/>
    <w:rsid w:val="00F7773F"/>
    <w:rsid w:val="00F8017D"/>
    <w:rsid w:val="00F8052D"/>
    <w:rsid w:val="00F80EB4"/>
    <w:rsid w:val="00F810B9"/>
    <w:rsid w:val="00F81FFB"/>
    <w:rsid w:val="00F84706"/>
    <w:rsid w:val="00F84956"/>
    <w:rsid w:val="00F91A7C"/>
    <w:rsid w:val="00F92D0F"/>
    <w:rsid w:val="00F92D12"/>
    <w:rsid w:val="00F96F1C"/>
    <w:rsid w:val="00F97958"/>
    <w:rsid w:val="00FA01A9"/>
    <w:rsid w:val="00FA144F"/>
    <w:rsid w:val="00FA1B27"/>
    <w:rsid w:val="00FA4344"/>
    <w:rsid w:val="00FA4E2C"/>
    <w:rsid w:val="00FA6FC1"/>
    <w:rsid w:val="00FA7B9C"/>
    <w:rsid w:val="00FB07D9"/>
    <w:rsid w:val="00FB099A"/>
    <w:rsid w:val="00FB1156"/>
    <w:rsid w:val="00FB1929"/>
    <w:rsid w:val="00FB230E"/>
    <w:rsid w:val="00FB2463"/>
    <w:rsid w:val="00FB5197"/>
    <w:rsid w:val="00FB5F44"/>
    <w:rsid w:val="00FC2DFC"/>
    <w:rsid w:val="00FC36A5"/>
    <w:rsid w:val="00FC4B62"/>
    <w:rsid w:val="00FD0D5D"/>
    <w:rsid w:val="00FD0E0C"/>
    <w:rsid w:val="00FD1089"/>
    <w:rsid w:val="00FD1146"/>
    <w:rsid w:val="00FD15A4"/>
    <w:rsid w:val="00FD3DE0"/>
    <w:rsid w:val="00FD44B5"/>
    <w:rsid w:val="00FD451F"/>
    <w:rsid w:val="00FD5A37"/>
    <w:rsid w:val="00FD6385"/>
    <w:rsid w:val="00FE1DC3"/>
    <w:rsid w:val="00FE2274"/>
    <w:rsid w:val="00FE2B3E"/>
    <w:rsid w:val="00FE48DB"/>
    <w:rsid w:val="00FE4F5C"/>
    <w:rsid w:val="00FE60E8"/>
    <w:rsid w:val="00FE6D08"/>
    <w:rsid w:val="00FE7ADD"/>
    <w:rsid w:val="00FF17E5"/>
    <w:rsid w:val="00FF239A"/>
    <w:rsid w:val="00FF2813"/>
    <w:rsid w:val="00FF3EBB"/>
    <w:rsid w:val="00FF6677"/>
    <w:rsid w:val="00FF6C0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5A9249"/>
  <w15:docId w15:val="{45CA77F5-FCE9-9E4A-83C5-84B4EDE3DD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15681"/>
    <w:pPr>
      <w:overflowPunct w:val="0"/>
      <w:autoSpaceDE w:val="0"/>
      <w:autoSpaceDN w:val="0"/>
      <w:adjustRightInd w:val="0"/>
      <w:spacing w:before="120" w:after="120"/>
      <w:jc w:val="both"/>
      <w:textAlignment w:val="baseline"/>
    </w:pPr>
    <w:rPr>
      <w:rFonts w:ascii="Arial" w:hAnsi="Arial"/>
      <w:lang w:eastAsia="en-US"/>
    </w:rPr>
  </w:style>
  <w:style w:type="paragraph" w:styleId="Heading1">
    <w:name w:val="heading 1"/>
    <w:basedOn w:val="Normal"/>
    <w:link w:val="Heading1Char"/>
    <w:qFormat/>
    <w:rsid w:val="00CC403E"/>
    <w:pPr>
      <w:keepNext/>
      <w:numPr>
        <w:numId w:val="8"/>
      </w:numPr>
      <w:tabs>
        <w:tab w:val="clear" w:pos="720"/>
      </w:tabs>
      <w:spacing w:before="240"/>
      <w:ind w:left="0" w:firstLine="0"/>
      <w:outlineLvl w:val="0"/>
    </w:pPr>
    <w:rPr>
      <w:rFonts w:cs="Arial"/>
      <w:b/>
      <w:bCs/>
      <w:color w:val="000000"/>
    </w:rPr>
  </w:style>
  <w:style w:type="paragraph" w:styleId="Heading2">
    <w:name w:val="heading 2"/>
    <w:basedOn w:val="Normal"/>
    <w:link w:val="Heading2Char"/>
    <w:qFormat/>
    <w:rsid w:val="006D0A7F"/>
    <w:pPr>
      <w:numPr>
        <w:ilvl w:val="1"/>
        <w:numId w:val="8"/>
      </w:numPr>
      <w:tabs>
        <w:tab w:val="clear" w:pos="1440"/>
      </w:tabs>
      <w:ind w:left="0" w:firstLine="0"/>
      <w:outlineLvl w:val="1"/>
    </w:pPr>
    <w:rPr>
      <w:rFonts w:cs="Arial"/>
      <w:color w:val="000000"/>
    </w:rPr>
  </w:style>
  <w:style w:type="paragraph" w:styleId="Heading3">
    <w:name w:val="heading 3"/>
    <w:basedOn w:val="Normal"/>
    <w:link w:val="Heading3Char"/>
    <w:qFormat/>
    <w:rsid w:val="00D747D8"/>
    <w:pPr>
      <w:numPr>
        <w:ilvl w:val="2"/>
        <w:numId w:val="8"/>
      </w:numPr>
      <w:tabs>
        <w:tab w:val="clear" w:pos="2160"/>
      </w:tabs>
      <w:ind w:left="720"/>
      <w:outlineLvl w:val="2"/>
    </w:pPr>
    <w:rPr>
      <w:rFonts w:cs="Arial"/>
      <w:color w:val="000000"/>
      <w:lang w:val="en-US"/>
    </w:rPr>
  </w:style>
  <w:style w:type="paragraph" w:styleId="Heading4">
    <w:name w:val="heading 4"/>
    <w:basedOn w:val="Normal"/>
    <w:link w:val="Heading4Char"/>
    <w:qFormat/>
    <w:rsid w:val="006A16AE"/>
    <w:pPr>
      <w:numPr>
        <w:ilvl w:val="3"/>
        <w:numId w:val="8"/>
      </w:numPr>
      <w:tabs>
        <w:tab w:val="clear" w:pos="2880"/>
      </w:tabs>
      <w:ind w:left="720" w:firstLine="0"/>
      <w:outlineLvl w:val="3"/>
    </w:pPr>
    <w:rPr>
      <w:rFonts w:cs="Arial"/>
      <w:color w:val="000000"/>
    </w:rPr>
  </w:style>
  <w:style w:type="paragraph" w:styleId="Heading5">
    <w:name w:val="heading 5"/>
    <w:basedOn w:val="Normal"/>
    <w:link w:val="Heading5Char"/>
    <w:qFormat/>
    <w:rsid w:val="00F63FE6"/>
    <w:pPr>
      <w:numPr>
        <w:ilvl w:val="4"/>
        <w:numId w:val="8"/>
      </w:numPr>
      <w:spacing w:before="0" w:after="240"/>
      <w:jc w:val="left"/>
      <w:outlineLvl w:val="4"/>
    </w:pPr>
    <w:rPr>
      <w:rFonts w:cs="Arial"/>
      <w:color w:val="000000"/>
    </w:rPr>
  </w:style>
  <w:style w:type="paragraph" w:styleId="Heading6">
    <w:name w:val="heading 6"/>
    <w:basedOn w:val="Normal"/>
    <w:link w:val="Heading6Char"/>
    <w:qFormat/>
    <w:rsid w:val="00F63FE6"/>
    <w:pPr>
      <w:numPr>
        <w:ilvl w:val="5"/>
        <w:numId w:val="8"/>
      </w:numPr>
      <w:spacing w:before="0" w:after="240"/>
      <w:jc w:val="left"/>
      <w:outlineLvl w:val="5"/>
    </w:pPr>
    <w:rPr>
      <w:rFonts w:cs="Arial"/>
      <w:color w:val="000000"/>
    </w:rPr>
  </w:style>
  <w:style w:type="paragraph" w:styleId="Heading7">
    <w:name w:val="heading 7"/>
    <w:basedOn w:val="Normal"/>
    <w:link w:val="Heading7Char"/>
    <w:qFormat/>
    <w:rsid w:val="00F63FE6"/>
    <w:pPr>
      <w:numPr>
        <w:ilvl w:val="6"/>
        <w:numId w:val="8"/>
      </w:numPr>
      <w:spacing w:before="0" w:after="240"/>
      <w:jc w:val="left"/>
      <w:outlineLvl w:val="6"/>
    </w:pPr>
    <w:rPr>
      <w:rFonts w:cs="Arial"/>
      <w:color w:val="000000"/>
    </w:rPr>
  </w:style>
  <w:style w:type="paragraph" w:styleId="Heading8">
    <w:name w:val="heading 8"/>
    <w:basedOn w:val="Normal"/>
    <w:link w:val="Heading8Char"/>
    <w:qFormat/>
    <w:rsid w:val="00F63FE6"/>
    <w:pPr>
      <w:numPr>
        <w:ilvl w:val="7"/>
        <w:numId w:val="8"/>
      </w:numPr>
      <w:spacing w:before="0" w:after="240"/>
      <w:jc w:val="left"/>
      <w:outlineLvl w:val="7"/>
    </w:pPr>
    <w:rPr>
      <w:rFonts w:cs="Arial"/>
      <w:color w:val="000000"/>
    </w:rPr>
  </w:style>
  <w:style w:type="paragraph" w:styleId="Heading9">
    <w:name w:val="heading 9"/>
    <w:basedOn w:val="Normal"/>
    <w:link w:val="Heading9Char"/>
    <w:qFormat/>
    <w:rsid w:val="00F63FE6"/>
    <w:pPr>
      <w:numPr>
        <w:ilvl w:val="8"/>
        <w:numId w:val="8"/>
      </w:numPr>
      <w:spacing w:before="0" w:after="240"/>
      <w:jc w:val="left"/>
      <w:outlineLvl w:val="8"/>
    </w:pPr>
    <w:rPr>
      <w:rFonts w:cs="Arial"/>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1B0576"/>
    <w:pPr>
      <w:tabs>
        <w:tab w:val="center" w:pos="4320"/>
        <w:tab w:val="right" w:pos="8640"/>
      </w:tabs>
    </w:pPr>
  </w:style>
  <w:style w:type="paragraph" w:styleId="Footer">
    <w:name w:val="footer"/>
    <w:basedOn w:val="Normal"/>
    <w:link w:val="FooterChar"/>
    <w:rsid w:val="001B0576"/>
    <w:pPr>
      <w:tabs>
        <w:tab w:val="center" w:pos="4320"/>
        <w:tab w:val="right" w:pos="8640"/>
      </w:tabs>
    </w:pPr>
  </w:style>
  <w:style w:type="character" w:styleId="PageNumber">
    <w:name w:val="page number"/>
    <w:basedOn w:val="DefaultParagraphFont"/>
    <w:rsid w:val="001B0576"/>
  </w:style>
  <w:style w:type="paragraph" w:styleId="Quote">
    <w:name w:val="Quote"/>
    <w:basedOn w:val="Normal"/>
    <w:next w:val="Normal"/>
    <w:qFormat/>
    <w:rsid w:val="001B0576"/>
    <w:pPr>
      <w:ind w:left="1440" w:right="1440"/>
    </w:pPr>
  </w:style>
  <w:style w:type="paragraph" w:customStyle="1" w:styleId="Warning">
    <w:name w:val="Warning"/>
    <w:basedOn w:val="BodyText"/>
    <w:rsid w:val="001B0576"/>
  </w:style>
  <w:style w:type="paragraph" w:styleId="BodyText">
    <w:name w:val="Body Text"/>
    <w:basedOn w:val="Normal"/>
    <w:link w:val="BodyTextChar"/>
    <w:rsid w:val="001B0576"/>
    <w:rPr>
      <w:rFonts w:cs="Arial"/>
    </w:rPr>
  </w:style>
  <w:style w:type="paragraph" w:styleId="Title">
    <w:name w:val="Title"/>
    <w:basedOn w:val="Normal"/>
    <w:link w:val="TitleChar"/>
    <w:qFormat/>
    <w:rsid w:val="001B0576"/>
    <w:pPr>
      <w:jc w:val="center"/>
      <w:outlineLvl w:val="0"/>
    </w:pPr>
    <w:rPr>
      <w:rFonts w:cs="Arial"/>
      <w:b/>
      <w:bCs/>
      <w:smallCaps/>
      <w:kern w:val="28"/>
      <w:szCs w:val="32"/>
    </w:rPr>
  </w:style>
  <w:style w:type="paragraph" w:styleId="TOC2">
    <w:name w:val="toc 2"/>
    <w:basedOn w:val="Normal"/>
    <w:next w:val="Normal"/>
    <w:rsid w:val="001B0576"/>
    <w:pPr>
      <w:tabs>
        <w:tab w:val="right" w:leader="dot" w:pos="9360"/>
      </w:tabs>
      <w:suppressAutoHyphens/>
      <w:ind w:left="1440" w:right="720" w:hanging="720"/>
    </w:pPr>
    <w:rPr>
      <w:sz w:val="24"/>
      <w:lang w:val="en-US"/>
    </w:rPr>
  </w:style>
  <w:style w:type="character" w:customStyle="1" w:styleId="EmailStyle23">
    <w:name w:val="EmailStyle23"/>
    <w:rsid w:val="001B0576"/>
    <w:rPr>
      <w:rFonts w:ascii="Arial" w:hAnsi="Arial" w:cs="Arial"/>
      <w:color w:val="auto"/>
      <w:sz w:val="20"/>
      <w:szCs w:val="20"/>
    </w:rPr>
  </w:style>
  <w:style w:type="paragraph" w:styleId="BodyTextIndent2">
    <w:name w:val="Body Text Indent 2"/>
    <w:basedOn w:val="Normal"/>
    <w:rsid w:val="001B0576"/>
    <w:pPr>
      <w:numPr>
        <w:numId w:val="2"/>
      </w:numPr>
      <w:overflowPunct/>
      <w:autoSpaceDE/>
      <w:autoSpaceDN/>
      <w:adjustRightInd/>
      <w:textAlignment w:val="auto"/>
    </w:pPr>
    <w:rPr>
      <w:sz w:val="16"/>
      <w:lang w:val="en-US"/>
    </w:rPr>
  </w:style>
  <w:style w:type="character" w:customStyle="1" w:styleId="DeltaViewInsertion">
    <w:name w:val="DeltaView Insertion"/>
    <w:rsid w:val="001B0576"/>
    <w:rPr>
      <w:color w:val="0000FF"/>
      <w:spacing w:val="0"/>
      <w:u w:val="double"/>
    </w:rPr>
  </w:style>
  <w:style w:type="paragraph" w:customStyle="1" w:styleId="Title2">
    <w:name w:val="Title2"/>
    <w:basedOn w:val="Title"/>
    <w:rsid w:val="001B0576"/>
  </w:style>
  <w:style w:type="paragraph" w:customStyle="1" w:styleId="Style0">
    <w:name w:val="Style0"/>
    <w:rsid w:val="001B0576"/>
    <w:pPr>
      <w:autoSpaceDE w:val="0"/>
      <w:autoSpaceDN w:val="0"/>
      <w:adjustRightInd w:val="0"/>
    </w:pPr>
    <w:rPr>
      <w:rFonts w:ascii="Arial" w:hAnsi="Arial"/>
      <w:sz w:val="24"/>
      <w:szCs w:val="24"/>
      <w:lang w:val="en-US" w:eastAsia="en-US"/>
    </w:rPr>
  </w:style>
  <w:style w:type="character" w:styleId="Hyperlink">
    <w:name w:val="Hyperlink"/>
    <w:rsid w:val="001B0576"/>
    <w:rPr>
      <w:color w:val="0000FF"/>
      <w:u w:val="single"/>
    </w:rPr>
  </w:style>
  <w:style w:type="paragraph" w:styleId="BalloonText">
    <w:name w:val="Balloon Text"/>
    <w:basedOn w:val="Normal"/>
    <w:link w:val="BalloonTextChar"/>
    <w:rsid w:val="001B0576"/>
    <w:rPr>
      <w:rFonts w:ascii="Tahoma" w:hAnsi="Tahoma" w:cs="Tahoma"/>
      <w:sz w:val="16"/>
      <w:szCs w:val="16"/>
    </w:rPr>
  </w:style>
  <w:style w:type="character" w:customStyle="1" w:styleId="DeltaViewDeletion">
    <w:name w:val="DeltaView Deletion"/>
    <w:rsid w:val="001B0576"/>
    <w:rPr>
      <w:strike/>
      <w:color w:val="FF0000"/>
      <w:spacing w:val="0"/>
    </w:rPr>
  </w:style>
  <w:style w:type="character" w:customStyle="1" w:styleId="DeltaViewMoveDestination">
    <w:name w:val="DeltaView Move Destination"/>
    <w:rsid w:val="001B0576"/>
    <w:rPr>
      <w:color w:val="00C000"/>
      <w:u w:val="double"/>
    </w:rPr>
  </w:style>
  <w:style w:type="paragraph" w:customStyle="1" w:styleId="TableCell">
    <w:name w:val="Table Cell"/>
    <w:basedOn w:val="BodyText"/>
    <w:link w:val="TableCellChar"/>
    <w:rsid w:val="001B0576"/>
    <w:pPr>
      <w:overflowPunct/>
      <w:adjustRightInd/>
      <w:spacing w:before="60" w:after="60"/>
      <w:jc w:val="left"/>
      <w:textAlignment w:val="auto"/>
    </w:pPr>
    <w:rPr>
      <w:rFonts w:ascii="Calibri" w:hAnsi="Calibri" w:cs="Times New Roman"/>
      <w:lang w:val="en-US"/>
    </w:rPr>
  </w:style>
  <w:style w:type="character" w:customStyle="1" w:styleId="TableCellChar">
    <w:name w:val="Table Cell Char"/>
    <w:link w:val="TableCell"/>
    <w:rsid w:val="001B0576"/>
    <w:rPr>
      <w:rFonts w:ascii="Calibri" w:hAnsi="Calibri"/>
    </w:rPr>
  </w:style>
  <w:style w:type="character" w:customStyle="1" w:styleId="TitleChar">
    <w:name w:val="Title Char"/>
    <w:link w:val="Title"/>
    <w:rsid w:val="00B74994"/>
    <w:rPr>
      <w:rFonts w:ascii="Arial" w:hAnsi="Arial" w:cs="Arial"/>
      <w:b/>
      <w:bCs/>
      <w:smallCaps/>
      <w:kern w:val="28"/>
      <w:szCs w:val="32"/>
      <w:lang w:eastAsia="en-US"/>
    </w:rPr>
  </w:style>
  <w:style w:type="table" w:styleId="TableGrid">
    <w:name w:val="Table Grid"/>
    <w:basedOn w:val="TableNormal"/>
    <w:rsid w:val="00982B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rsid w:val="003E359C"/>
    <w:rPr>
      <w:rFonts w:ascii="Arial" w:hAnsi="Arial" w:cs="Arial"/>
      <w:color w:val="000000"/>
      <w:lang w:eastAsia="en-US"/>
    </w:rPr>
  </w:style>
  <w:style w:type="character" w:customStyle="1" w:styleId="Heading3Char">
    <w:name w:val="Heading 3 Char"/>
    <w:link w:val="Heading3"/>
    <w:rsid w:val="00D236D5"/>
    <w:rPr>
      <w:rFonts w:ascii="Arial" w:hAnsi="Arial" w:cs="Arial"/>
      <w:color w:val="000000"/>
      <w:lang w:val="en-US" w:eastAsia="en-US"/>
    </w:rPr>
  </w:style>
  <w:style w:type="character" w:customStyle="1" w:styleId="FooterChar">
    <w:name w:val="Footer Char"/>
    <w:link w:val="Footer"/>
    <w:rsid w:val="007C059C"/>
    <w:rPr>
      <w:rFonts w:ascii="Arial" w:hAnsi="Arial"/>
      <w:lang w:eastAsia="en-US"/>
    </w:rPr>
  </w:style>
  <w:style w:type="paragraph" w:styleId="BodyText2">
    <w:name w:val="Body Text 2"/>
    <w:basedOn w:val="Normal"/>
    <w:link w:val="BodyText2Char"/>
    <w:rsid w:val="00BF6454"/>
    <w:pPr>
      <w:spacing w:line="480" w:lineRule="auto"/>
    </w:pPr>
  </w:style>
  <w:style w:type="character" w:customStyle="1" w:styleId="BodyText2Char">
    <w:name w:val="Body Text 2 Char"/>
    <w:link w:val="BodyText2"/>
    <w:rsid w:val="00BF6454"/>
    <w:rPr>
      <w:rFonts w:ascii="Arial" w:hAnsi="Arial"/>
      <w:lang w:eastAsia="en-US"/>
    </w:rPr>
  </w:style>
  <w:style w:type="paragraph" w:styleId="ListBullet">
    <w:name w:val="List Bullet"/>
    <w:basedOn w:val="BodyText"/>
    <w:rsid w:val="001B7306"/>
    <w:pPr>
      <w:numPr>
        <w:numId w:val="21"/>
      </w:numPr>
      <w:tabs>
        <w:tab w:val="clear" w:pos="360"/>
        <w:tab w:val="num" w:pos="720"/>
      </w:tabs>
      <w:spacing w:before="0"/>
      <w:ind w:left="720" w:hanging="720"/>
    </w:pPr>
    <w:rPr>
      <w:rFonts w:cs="Times New Roman"/>
      <w:bCs/>
      <w:sz w:val="16"/>
    </w:rPr>
  </w:style>
  <w:style w:type="paragraph" w:styleId="ListParagraph">
    <w:name w:val="List Paragraph"/>
    <w:basedOn w:val="Normal"/>
    <w:qFormat/>
    <w:rsid w:val="008248D5"/>
    <w:pPr>
      <w:overflowPunct/>
      <w:autoSpaceDE/>
      <w:autoSpaceDN/>
      <w:adjustRightInd/>
      <w:ind w:left="720"/>
      <w:contextualSpacing/>
      <w:textAlignment w:val="auto"/>
    </w:pPr>
    <w:rPr>
      <w:rFonts w:eastAsia="Calibri" w:cs="Calibri"/>
      <w:szCs w:val="22"/>
    </w:rPr>
  </w:style>
  <w:style w:type="character" w:customStyle="1" w:styleId="Heading1Char">
    <w:name w:val="Heading 1 Char"/>
    <w:link w:val="Heading1"/>
    <w:rsid w:val="008248D5"/>
    <w:rPr>
      <w:rFonts w:ascii="Arial" w:hAnsi="Arial" w:cs="Arial"/>
      <w:b/>
      <w:bCs/>
      <w:color w:val="000000"/>
      <w:lang w:eastAsia="en-US"/>
    </w:rPr>
  </w:style>
  <w:style w:type="character" w:customStyle="1" w:styleId="Heading4Char">
    <w:name w:val="Heading 4 Char"/>
    <w:link w:val="Heading4"/>
    <w:rsid w:val="008248D5"/>
    <w:rPr>
      <w:rFonts w:ascii="Arial" w:hAnsi="Arial" w:cs="Arial"/>
      <w:color w:val="000000"/>
      <w:lang w:eastAsia="en-US"/>
    </w:rPr>
  </w:style>
  <w:style w:type="character" w:customStyle="1" w:styleId="Heading5Char">
    <w:name w:val="Heading 5 Char"/>
    <w:link w:val="Heading5"/>
    <w:rsid w:val="008248D5"/>
    <w:rPr>
      <w:rFonts w:ascii="Arial" w:hAnsi="Arial" w:cs="Arial"/>
      <w:color w:val="000000"/>
      <w:lang w:eastAsia="en-US"/>
    </w:rPr>
  </w:style>
  <w:style w:type="character" w:customStyle="1" w:styleId="Heading6Char">
    <w:name w:val="Heading 6 Char"/>
    <w:link w:val="Heading6"/>
    <w:rsid w:val="008248D5"/>
    <w:rPr>
      <w:rFonts w:ascii="Arial" w:hAnsi="Arial" w:cs="Arial"/>
      <w:color w:val="000000"/>
      <w:lang w:eastAsia="en-US"/>
    </w:rPr>
  </w:style>
  <w:style w:type="character" w:customStyle="1" w:styleId="Heading7Char">
    <w:name w:val="Heading 7 Char"/>
    <w:link w:val="Heading7"/>
    <w:rsid w:val="008248D5"/>
    <w:rPr>
      <w:rFonts w:ascii="Arial" w:hAnsi="Arial" w:cs="Arial"/>
      <w:color w:val="000000"/>
      <w:lang w:eastAsia="en-US"/>
    </w:rPr>
  </w:style>
  <w:style w:type="character" w:customStyle="1" w:styleId="Heading8Char">
    <w:name w:val="Heading 8 Char"/>
    <w:link w:val="Heading8"/>
    <w:rsid w:val="008248D5"/>
    <w:rPr>
      <w:rFonts w:ascii="Arial" w:hAnsi="Arial" w:cs="Arial"/>
      <w:color w:val="000000"/>
      <w:lang w:eastAsia="en-US"/>
    </w:rPr>
  </w:style>
  <w:style w:type="character" w:customStyle="1" w:styleId="Heading9Char">
    <w:name w:val="Heading 9 Char"/>
    <w:link w:val="Heading9"/>
    <w:rsid w:val="008248D5"/>
    <w:rPr>
      <w:rFonts w:ascii="Arial" w:hAnsi="Arial" w:cs="Arial"/>
      <w:color w:val="000000"/>
      <w:lang w:eastAsia="en-US"/>
    </w:rPr>
  </w:style>
  <w:style w:type="character" w:customStyle="1" w:styleId="HeaderChar">
    <w:name w:val="Header Char"/>
    <w:link w:val="Header"/>
    <w:rsid w:val="008248D5"/>
    <w:rPr>
      <w:rFonts w:ascii="Arial" w:hAnsi="Arial"/>
      <w:lang w:eastAsia="en-US"/>
    </w:rPr>
  </w:style>
  <w:style w:type="character" w:customStyle="1" w:styleId="BalloonTextChar">
    <w:name w:val="Balloon Text Char"/>
    <w:link w:val="BalloonText"/>
    <w:rsid w:val="008248D5"/>
    <w:rPr>
      <w:rFonts w:ascii="Tahoma" w:hAnsi="Tahoma" w:cs="Tahoma"/>
      <w:sz w:val="16"/>
      <w:szCs w:val="16"/>
      <w:lang w:eastAsia="en-US"/>
    </w:rPr>
  </w:style>
  <w:style w:type="character" w:customStyle="1" w:styleId="BodyTextChar">
    <w:name w:val="Body Text Char"/>
    <w:link w:val="BodyText"/>
    <w:rsid w:val="008248D5"/>
    <w:rPr>
      <w:rFonts w:ascii="Arial" w:hAnsi="Arial" w:cs="Arial"/>
      <w:lang w:eastAsia="en-US"/>
    </w:rPr>
  </w:style>
  <w:style w:type="paragraph" w:customStyle="1" w:styleId="2-LevelLegal2">
    <w:name w:val="2-Level Legal2"/>
    <w:basedOn w:val="Normal"/>
    <w:link w:val="2-LevelLegal2Char"/>
    <w:rsid w:val="008248D5"/>
    <w:pPr>
      <w:numPr>
        <w:ilvl w:val="1"/>
        <w:numId w:val="24"/>
      </w:numPr>
      <w:overflowPunct/>
      <w:autoSpaceDE/>
      <w:autoSpaceDN/>
      <w:adjustRightInd/>
      <w:spacing w:before="0" w:after="240"/>
      <w:jc w:val="left"/>
      <w:textAlignment w:val="auto"/>
      <w:outlineLvl w:val="1"/>
    </w:pPr>
    <w:rPr>
      <w:rFonts w:ascii="Times New Roman" w:hAnsi="Times New Roman"/>
      <w:color w:val="000000"/>
      <w:sz w:val="24"/>
      <w:lang w:val="en-US"/>
    </w:rPr>
  </w:style>
  <w:style w:type="paragraph" w:customStyle="1" w:styleId="2-LevelLegal3">
    <w:name w:val="2-Level Legal3"/>
    <w:basedOn w:val="Normal"/>
    <w:rsid w:val="008248D5"/>
    <w:pPr>
      <w:numPr>
        <w:ilvl w:val="2"/>
        <w:numId w:val="24"/>
      </w:numPr>
      <w:overflowPunct/>
      <w:autoSpaceDE/>
      <w:autoSpaceDN/>
      <w:adjustRightInd/>
      <w:spacing w:before="0" w:after="240"/>
      <w:jc w:val="left"/>
      <w:textAlignment w:val="auto"/>
      <w:outlineLvl w:val="2"/>
    </w:pPr>
    <w:rPr>
      <w:rFonts w:ascii="Times New Roman" w:hAnsi="Times New Roman"/>
      <w:color w:val="000000"/>
      <w:szCs w:val="24"/>
      <w:lang w:val="en-US"/>
    </w:rPr>
  </w:style>
  <w:style w:type="paragraph" w:customStyle="1" w:styleId="2-LevelLegal4">
    <w:name w:val="2-Level Legal4"/>
    <w:basedOn w:val="Normal"/>
    <w:rsid w:val="008248D5"/>
    <w:pPr>
      <w:numPr>
        <w:ilvl w:val="3"/>
        <w:numId w:val="24"/>
      </w:numPr>
      <w:overflowPunct/>
      <w:autoSpaceDE/>
      <w:autoSpaceDN/>
      <w:adjustRightInd/>
      <w:spacing w:before="0" w:after="240"/>
      <w:ind w:right="720"/>
      <w:jc w:val="left"/>
      <w:textAlignment w:val="auto"/>
      <w:outlineLvl w:val="3"/>
    </w:pPr>
    <w:rPr>
      <w:rFonts w:ascii="Times New Roman" w:hAnsi="Times New Roman"/>
      <w:color w:val="000000"/>
      <w:szCs w:val="24"/>
      <w:lang w:val="en-US"/>
    </w:rPr>
  </w:style>
  <w:style w:type="paragraph" w:customStyle="1" w:styleId="2-LevelLegal5">
    <w:name w:val="2-Level Legal5"/>
    <w:basedOn w:val="Normal"/>
    <w:rsid w:val="008248D5"/>
    <w:pPr>
      <w:numPr>
        <w:ilvl w:val="4"/>
        <w:numId w:val="24"/>
      </w:numPr>
      <w:overflowPunct/>
      <w:autoSpaceDE/>
      <w:autoSpaceDN/>
      <w:adjustRightInd/>
      <w:spacing w:before="0" w:after="240"/>
      <w:ind w:right="720"/>
      <w:jc w:val="left"/>
      <w:textAlignment w:val="auto"/>
      <w:outlineLvl w:val="4"/>
    </w:pPr>
    <w:rPr>
      <w:rFonts w:ascii="Times New Roman" w:hAnsi="Times New Roman"/>
      <w:color w:val="000000"/>
      <w:szCs w:val="24"/>
      <w:lang w:val="en-US"/>
    </w:rPr>
  </w:style>
  <w:style w:type="paragraph" w:customStyle="1" w:styleId="2-LevelLegal6">
    <w:name w:val="2-Level Legal6"/>
    <w:basedOn w:val="Normal"/>
    <w:rsid w:val="008248D5"/>
    <w:pPr>
      <w:numPr>
        <w:ilvl w:val="5"/>
        <w:numId w:val="24"/>
      </w:numPr>
      <w:overflowPunct/>
      <w:autoSpaceDE/>
      <w:autoSpaceDN/>
      <w:adjustRightInd/>
      <w:spacing w:before="0" w:after="240"/>
      <w:ind w:right="1440"/>
      <w:jc w:val="left"/>
      <w:textAlignment w:val="auto"/>
      <w:outlineLvl w:val="5"/>
    </w:pPr>
    <w:rPr>
      <w:rFonts w:ascii="Times New Roman" w:hAnsi="Times New Roman"/>
      <w:color w:val="000000"/>
      <w:szCs w:val="24"/>
      <w:lang w:val="en-US"/>
    </w:rPr>
  </w:style>
  <w:style w:type="paragraph" w:customStyle="1" w:styleId="Style2-LevelLegal19ptBold">
    <w:name w:val="Style 2-Level Legal1 + 9 pt Bold"/>
    <w:basedOn w:val="Normal"/>
    <w:rsid w:val="008248D5"/>
    <w:pPr>
      <w:numPr>
        <w:numId w:val="24"/>
      </w:numPr>
      <w:overflowPunct/>
      <w:autoSpaceDE/>
      <w:autoSpaceDN/>
      <w:adjustRightInd/>
      <w:spacing w:before="0" w:after="240"/>
      <w:jc w:val="left"/>
      <w:textAlignment w:val="auto"/>
      <w:outlineLvl w:val="0"/>
    </w:pPr>
    <w:rPr>
      <w:rFonts w:ascii="Times New Roman" w:hAnsi="Times New Roman"/>
      <w:b/>
      <w:sz w:val="24"/>
      <w:lang w:val="en-US"/>
    </w:rPr>
  </w:style>
  <w:style w:type="character" w:customStyle="1" w:styleId="2-LevelLegal2Char">
    <w:name w:val="2-Level Legal2 Char"/>
    <w:link w:val="2-LevelLegal2"/>
    <w:locked/>
    <w:rsid w:val="008248D5"/>
    <w:rPr>
      <w:color w:val="000000"/>
      <w:sz w:val="24"/>
      <w:lang w:val="en-US" w:eastAsia="en-US"/>
    </w:rPr>
  </w:style>
  <w:style w:type="table" w:customStyle="1" w:styleId="TableGrid1">
    <w:name w:val="Table Grid1"/>
    <w:basedOn w:val="TableNormal"/>
    <w:next w:val="TableGrid"/>
    <w:rsid w:val="008248D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345E02"/>
    <w:rPr>
      <w:sz w:val="16"/>
      <w:szCs w:val="16"/>
    </w:rPr>
  </w:style>
  <w:style w:type="paragraph" w:styleId="CommentText">
    <w:name w:val="annotation text"/>
    <w:basedOn w:val="Normal"/>
    <w:link w:val="CommentTextChar"/>
    <w:unhideWhenUsed/>
    <w:rsid w:val="00345E02"/>
  </w:style>
  <w:style w:type="character" w:customStyle="1" w:styleId="CommentTextChar">
    <w:name w:val="Comment Text Char"/>
    <w:basedOn w:val="DefaultParagraphFont"/>
    <w:link w:val="CommentText"/>
    <w:rsid w:val="00345E02"/>
    <w:rPr>
      <w:rFonts w:ascii="Arial" w:hAnsi="Arial"/>
      <w:lang w:eastAsia="en-US"/>
    </w:rPr>
  </w:style>
  <w:style w:type="paragraph" w:styleId="CommentSubject">
    <w:name w:val="annotation subject"/>
    <w:basedOn w:val="CommentText"/>
    <w:next w:val="CommentText"/>
    <w:link w:val="CommentSubjectChar"/>
    <w:semiHidden/>
    <w:unhideWhenUsed/>
    <w:rsid w:val="00345E02"/>
    <w:rPr>
      <w:b/>
      <w:bCs/>
    </w:rPr>
  </w:style>
  <w:style w:type="character" w:customStyle="1" w:styleId="CommentSubjectChar">
    <w:name w:val="Comment Subject Char"/>
    <w:basedOn w:val="CommentTextChar"/>
    <w:link w:val="CommentSubject"/>
    <w:semiHidden/>
    <w:rsid w:val="00345E02"/>
    <w:rPr>
      <w:rFonts w:ascii="Arial" w:hAnsi="Arial"/>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footer" Target="footer6.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footer" Target="footer3.xml"/><Relationship Id="rId23" Type="http://schemas.microsoft.com/office/2011/relationships/people" Target="people.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22B12DC62D1DA4CBAA2B5480C509D60" ma:contentTypeVersion="6" ma:contentTypeDescription="Create a new document." ma:contentTypeScope="" ma:versionID="ac12f7b80f263deb72d8448d1bf7b7a4">
  <xsd:schema xmlns:xsd="http://www.w3.org/2001/XMLSchema" xmlns:xs="http://www.w3.org/2001/XMLSchema" xmlns:p="http://schemas.microsoft.com/office/2006/metadata/properties" xmlns:ns2="1f779fde-e7f1-4d6c-8e73-8ec1838032af" targetNamespace="http://schemas.microsoft.com/office/2006/metadata/properties" ma:root="true" ma:fieldsID="d1153dde128c2e4cc31d8dad0f7e81d5" ns2:_="">
    <xsd:import namespace="1f779fde-e7f1-4d6c-8e73-8ec1838032a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779fde-e7f1-4d6c-8e73-8ec1838032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9633211-6AD7-437E-8440-E073B655206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FB74DC6-890E-452A-820C-7E9DB0E55A92}">
  <ds:schemaRefs>
    <ds:schemaRef ds:uri="http://schemas.microsoft.com/sharepoint/v3/contenttype/forms"/>
  </ds:schemaRefs>
</ds:datastoreItem>
</file>

<file path=customXml/itemProps3.xml><?xml version="1.0" encoding="utf-8"?>
<ds:datastoreItem xmlns:ds="http://schemas.openxmlformats.org/officeDocument/2006/customXml" ds:itemID="{4FF3CF22-2C44-4D77-8D14-3507F7D9DB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779fde-e7f1-4d6c-8e73-8ec1838032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20685</Words>
  <Characters>117908</Characters>
  <Application>Microsoft Office Word</Application>
  <DocSecurity>4</DocSecurity>
  <Lines>982</Lines>
  <Paragraphs>276</Paragraphs>
  <ScaleCrop>false</ScaleCrop>
  <HeadingPairs>
    <vt:vector size="2" baseType="variant">
      <vt:variant>
        <vt:lpstr>Title</vt:lpstr>
      </vt:variant>
      <vt:variant>
        <vt:i4>1</vt:i4>
      </vt:variant>
    </vt:vector>
  </HeadingPairs>
  <TitlesOfParts>
    <vt:vector size="1" baseType="lpstr">
      <vt:lpstr/>
    </vt:vector>
  </TitlesOfParts>
  <Company>General Services Administration</Company>
  <LinksUpToDate>false</LinksUpToDate>
  <CharactersWithSpaces>138317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Stephan Polsdofer</dc:creator>
  <cp:lastModifiedBy>Jenna Weltz</cp:lastModifiedBy>
  <cp:revision>2</cp:revision>
  <dcterms:created xsi:type="dcterms:W3CDTF">2022-02-22T14:48:00Z</dcterms:created>
  <dcterms:modified xsi:type="dcterms:W3CDTF">2022-02-22T14:48:00Z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0x010100822B12DC62D1DA4CBAA2B5480C509D60</vt:lpwstr>
  </property>
</Properties>
</file>